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67F5" w14:textId="4060AEE4" w:rsidR="00516FAF" w:rsidRDefault="00516FAF" w:rsidP="0000206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58223379" w14:textId="77777777" w:rsidR="00F058B4" w:rsidRDefault="00F058B4" w:rsidP="0000206C">
      <w:pPr>
        <w:pStyle w:val="NoSpacing"/>
        <w:jc w:val="center"/>
        <w:rPr>
          <w:b/>
          <w:sz w:val="28"/>
          <w:szCs w:val="28"/>
        </w:rPr>
      </w:pPr>
    </w:p>
    <w:p w14:paraId="466FD6F6" w14:textId="243DE551" w:rsidR="00BB61DD" w:rsidRDefault="00BB61DD" w:rsidP="0000206C">
      <w:pPr>
        <w:pStyle w:val="NoSpacing"/>
        <w:jc w:val="center"/>
        <w:rPr>
          <w:b/>
          <w:sz w:val="28"/>
          <w:szCs w:val="28"/>
        </w:rPr>
      </w:pPr>
      <w:r w:rsidRPr="008B5EF8">
        <w:rPr>
          <w:b/>
          <w:sz w:val="28"/>
          <w:szCs w:val="28"/>
        </w:rPr>
        <w:t>Westampton Township</w:t>
      </w:r>
    </w:p>
    <w:p w14:paraId="75930C65" w14:textId="0ABADC2A" w:rsidR="004D29E0" w:rsidRPr="008B5EF8" w:rsidRDefault="004D29E0" w:rsidP="000020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Timbuctoo Advisory Committee</w:t>
      </w:r>
    </w:p>
    <w:p w14:paraId="667FDF66" w14:textId="7AFA3F80" w:rsidR="000A054A" w:rsidRPr="008B5EF8" w:rsidRDefault="00103AE4" w:rsidP="003E02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</w:t>
      </w:r>
      <w:r w:rsidR="00DE54AB">
        <w:rPr>
          <w:b/>
          <w:sz w:val="28"/>
          <w:szCs w:val="28"/>
        </w:rPr>
        <w:t xml:space="preserve">Quarter </w:t>
      </w:r>
      <w:r w:rsidR="00267B23">
        <w:rPr>
          <w:b/>
          <w:sz w:val="28"/>
          <w:szCs w:val="28"/>
        </w:rPr>
        <w:t>M</w:t>
      </w:r>
      <w:r w:rsidR="00DE54AB">
        <w:rPr>
          <w:b/>
          <w:sz w:val="28"/>
          <w:szCs w:val="28"/>
        </w:rPr>
        <w:t>eeting</w:t>
      </w:r>
    </w:p>
    <w:p w14:paraId="52AA2EA9" w14:textId="74606AC6" w:rsidR="000A054A" w:rsidRPr="008B5EF8" w:rsidRDefault="00103AE4" w:rsidP="000020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26, 2019</w:t>
      </w:r>
    </w:p>
    <w:p w14:paraId="65CCE4BB" w14:textId="77777777" w:rsidR="000A054A" w:rsidRDefault="000A054A" w:rsidP="000A054A">
      <w:pPr>
        <w:pStyle w:val="NoSpacing"/>
      </w:pPr>
    </w:p>
    <w:p w14:paraId="006FC3E3" w14:textId="77777777" w:rsidR="000A054A" w:rsidRDefault="000A054A" w:rsidP="000A054A">
      <w:pPr>
        <w:pStyle w:val="NoSpacing"/>
      </w:pPr>
    </w:p>
    <w:p w14:paraId="111A6EAE" w14:textId="41533639" w:rsidR="00267B23" w:rsidRPr="00D72936" w:rsidRDefault="008B32AC" w:rsidP="000A054A">
      <w:pPr>
        <w:pStyle w:val="NoSpacing"/>
        <w:rPr>
          <w:sz w:val="28"/>
          <w:szCs w:val="28"/>
        </w:rPr>
      </w:pPr>
      <w:r w:rsidRPr="00D72936">
        <w:rPr>
          <w:sz w:val="28"/>
          <w:szCs w:val="28"/>
        </w:rPr>
        <w:t>The</w:t>
      </w:r>
      <w:r w:rsidR="00961030" w:rsidRPr="00D72936">
        <w:rPr>
          <w:sz w:val="28"/>
          <w:szCs w:val="28"/>
        </w:rPr>
        <w:t xml:space="preserve"> </w:t>
      </w:r>
      <w:r w:rsidR="00267B23" w:rsidRPr="00D72936">
        <w:rPr>
          <w:sz w:val="28"/>
          <w:szCs w:val="28"/>
        </w:rPr>
        <w:t>meeting was called to order by Guy Weston at 12:</w:t>
      </w:r>
      <w:r w:rsidR="003F79B0" w:rsidRPr="00D72936">
        <w:rPr>
          <w:sz w:val="28"/>
          <w:szCs w:val="28"/>
        </w:rPr>
        <w:t>0</w:t>
      </w:r>
      <w:r w:rsidR="00267B23" w:rsidRPr="00D72936">
        <w:rPr>
          <w:sz w:val="28"/>
          <w:szCs w:val="28"/>
        </w:rPr>
        <w:t xml:space="preserve">5 PM.  Attendees were </w:t>
      </w:r>
    </w:p>
    <w:p w14:paraId="6E94F256" w14:textId="77777777" w:rsidR="003F79B0" w:rsidRPr="00D72936" w:rsidRDefault="00267B23" w:rsidP="000A054A">
      <w:pPr>
        <w:pStyle w:val="NoSpacing"/>
        <w:rPr>
          <w:sz w:val="28"/>
          <w:szCs w:val="28"/>
        </w:rPr>
      </w:pPr>
      <w:r w:rsidRPr="00D72936">
        <w:rPr>
          <w:sz w:val="28"/>
          <w:szCs w:val="28"/>
        </w:rPr>
        <w:t xml:space="preserve">Denita Curry, </w:t>
      </w:r>
      <w:r w:rsidR="0000206C" w:rsidRPr="00D72936">
        <w:rPr>
          <w:sz w:val="28"/>
          <w:szCs w:val="28"/>
        </w:rPr>
        <w:t>Eric Orange, Mary Giles Weston</w:t>
      </w:r>
      <w:r w:rsidR="000949BB" w:rsidRPr="00D72936">
        <w:rPr>
          <w:sz w:val="28"/>
          <w:szCs w:val="28"/>
        </w:rPr>
        <w:t>,</w:t>
      </w:r>
      <w:r w:rsidR="0000206C" w:rsidRPr="00D72936">
        <w:rPr>
          <w:sz w:val="28"/>
          <w:szCs w:val="28"/>
        </w:rPr>
        <w:t xml:space="preserve"> Guy Weston</w:t>
      </w:r>
      <w:r w:rsidR="009C5110" w:rsidRPr="00D72936">
        <w:rPr>
          <w:sz w:val="28"/>
          <w:szCs w:val="28"/>
        </w:rPr>
        <w:t xml:space="preserve">, </w:t>
      </w:r>
      <w:r w:rsidR="0000206C" w:rsidRPr="00D72936">
        <w:rPr>
          <w:sz w:val="28"/>
          <w:szCs w:val="28"/>
        </w:rPr>
        <w:t>Lynda Williams</w:t>
      </w:r>
      <w:r w:rsidR="00581CA8" w:rsidRPr="00D72936">
        <w:rPr>
          <w:sz w:val="28"/>
          <w:szCs w:val="28"/>
        </w:rPr>
        <w:t xml:space="preserve"> and </w:t>
      </w:r>
    </w:p>
    <w:p w14:paraId="261E705F" w14:textId="7155BF6E" w:rsidR="003E0219" w:rsidRDefault="00581CA8" w:rsidP="000A054A">
      <w:pPr>
        <w:pStyle w:val="NoSpacing"/>
        <w:rPr>
          <w:sz w:val="28"/>
          <w:szCs w:val="28"/>
        </w:rPr>
      </w:pPr>
      <w:r w:rsidRPr="00D72936">
        <w:rPr>
          <w:sz w:val="28"/>
          <w:szCs w:val="28"/>
        </w:rPr>
        <w:t>resident Nancy Burkley</w:t>
      </w:r>
      <w:r w:rsidR="0000206C" w:rsidRPr="00D72936">
        <w:rPr>
          <w:sz w:val="28"/>
          <w:szCs w:val="28"/>
        </w:rPr>
        <w:t>.</w:t>
      </w:r>
    </w:p>
    <w:p w14:paraId="019DE576" w14:textId="21789525" w:rsidR="00C07403" w:rsidRDefault="00C07403" w:rsidP="000A054A">
      <w:pPr>
        <w:pStyle w:val="NoSpacing"/>
        <w:rPr>
          <w:sz w:val="28"/>
          <w:szCs w:val="28"/>
        </w:rPr>
      </w:pPr>
    </w:p>
    <w:p w14:paraId="29FE658A" w14:textId="023A19BB" w:rsidR="00C07403" w:rsidRDefault="00977EFF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Dr. Linda Cadwell Epps, a former CEO of the New Jersey Historical Commission</w:t>
      </w:r>
    </w:p>
    <w:p w14:paraId="73D44B2E" w14:textId="77777777" w:rsidR="00467A01" w:rsidRDefault="00977EFF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facilitated </w:t>
      </w:r>
      <w:r w:rsidR="00450A08">
        <w:rPr>
          <w:sz w:val="28"/>
          <w:szCs w:val="28"/>
        </w:rPr>
        <w:t>our meeting on Strategic Planning.</w:t>
      </w:r>
      <w:r w:rsidR="00A35BB2">
        <w:rPr>
          <w:sz w:val="28"/>
          <w:szCs w:val="28"/>
        </w:rPr>
        <w:t xml:space="preserve">  </w:t>
      </w:r>
      <w:r w:rsidR="00467A01">
        <w:rPr>
          <w:sz w:val="28"/>
          <w:szCs w:val="28"/>
        </w:rPr>
        <w:t xml:space="preserve">Dr. Epps </w:t>
      </w:r>
      <w:r w:rsidR="00A35BB2">
        <w:rPr>
          <w:sz w:val="28"/>
          <w:szCs w:val="28"/>
        </w:rPr>
        <w:t xml:space="preserve">is also a former </w:t>
      </w:r>
    </w:p>
    <w:p w14:paraId="16D5AF3F" w14:textId="07BFB4CA" w:rsidR="00450A08" w:rsidRDefault="00A35BB2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Timbuctoo</w:t>
      </w:r>
      <w:r w:rsidR="00467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Advisory Committee member.  </w:t>
      </w:r>
    </w:p>
    <w:p w14:paraId="007C9022" w14:textId="77777777" w:rsidR="00A35BB2" w:rsidRDefault="00A35BB2" w:rsidP="000A054A">
      <w:pPr>
        <w:pStyle w:val="NoSpacing"/>
        <w:rPr>
          <w:sz w:val="28"/>
          <w:szCs w:val="28"/>
        </w:rPr>
      </w:pPr>
    </w:p>
    <w:p w14:paraId="6C711FCD" w14:textId="3CF522DD" w:rsidR="00230AE8" w:rsidRDefault="00450A08" w:rsidP="000A054A">
      <w:pPr>
        <w:pStyle w:val="NoSpacing"/>
        <w:rPr>
          <w:sz w:val="28"/>
          <w:szCs w:val="28"/>
        </w:rPr>
      </w:pPr>
      <w:r w:rsidRPr="00230AE8">
        <w:rPr>
          <w:b/>
          <w:sz w:val="28"/>
          <w:szCs w:val="28"/>
        </w:rPr>
        <w:t>Strategic Planning</w:t>
      </w:r>
      <w:r>
        <w:rPr>
          <w:sz w:val="28"/>
          <w:szCs w:val="28"/>
        </w:rPr>
        <w:t xml:space="preserve"> is organizational management activit</w:t>
      </w:r>
      <w:r w:rsidR="00E57995">
        <w:rPr>
          <w:sz w:val="28"/>
          <w:szCs w:val="28"/>
        </w:rPr>
        <w:t>ies</w:t>
      </w:r>
      <w:r>
        <w:rPr>
          <w:sz w:val="28"/>
          <w:szCs w:val="28"/>
        </w:rPr>
        <w:t xml:space="preserve"> that </w:t>
      </w:r>
      <w:r w:rsidR="00605077">
        <w:rPr>
          <w:sz w:val="28"/>
          <w:szCs w:val="28"/>
        </w:rPr>
        <w:t xml:space="preserve">is </w:t>
      </w:r>
      <w:r>
        <w:rPr>
          <w:sz w:val="28"/>
          <w:szCs w:val="28"/>
        </w:rPr>
        <w:t>used to set prior</w:t>
      </w:r>
      <w:r w:rsidR="00840086">
        <w:rPr>
          <w:sz w:val="28"/>
          <w:szCs w:val="28"/>
        </w:rPr>
        <w:t>ities</w:t>
      </w:r>
      <w:r w:rsidR="003065E6">
        <w:rPr>
          <w:sz w:val="28"/>
          <w:szCs w:val="28"/>
        </w:rPr>
        <w:t>,</w:t>
      </w:r>
      <w:r w:rsidR="00840086">
        <w:rPr>
          <w:sz w:val="28"/>
          <w:szCs w:val="28"/>
        </w:rPr>
        <w:t xml:space="preserve"> focus on energy and resources, strengthen operations, ensure that comm</w:t>
      </w:r>
      <w:r w:rsidR="00F679FB">
        <w:rPr>
          <w:sz w:val="28"/>
          <w:szCs w:val="28"/>
        </w:rPr>
        <w:t xml:space="preserve">ittee </w:t>
      </w:r>
      <w:r w:rsidR="00840086">
        <w:rPr>
          <w:sz w:val="28"/>
          <w:szCs w:val="28"/>
        </w:rPr>
        <w:t xml:space="preserve">members and other stakeholders are working towards common goals, </w:t>
      </w:r>
      <w:r w:rsidR="00356068">
        <w:rPr>
          <w:sz w:val="28"/>
          <w:szCs w:val="28"/>
        </w:rPr>
        <w:t xml:space="preserve">and </w:t>
      </w:r>
      <w:r w:rsidR="00840086">
        <w:rPr>
          <w:sz w:val="28"/>
          <w:szCs w:val="28"/>
        </w:rPr>
        <w:t>establish agreement</w:t>
      </w:r>
      <w:r w:rsidR="003065E6">
        <w:rPr>
          <w:sz w:val="28"/>
          <w:szCs w:val="28"/>
        </w:rPr>
        <w:t>s</w:t>
      </w:r>
      <w:r w:rsidR="00840086">
        <w:rPr>
          <w:sz w:val="28"/>
          <w:szCs w:val="28"/>
        </w:rPr>
        <w:t xml:space="preserve"> around intended outcomes and results.</w:t>
      </w:r>
    </w:p>
    <w:p w14:paraId="3FED7A87" w14:textId="77777777" w:rsidR="00230AE8" w:rsidRDefault="00230AE8" w:rsidP="000A054A">
      <w:pPr>
        <w:pStyle w:val="NoSpacing"/>
        <w:rPr>
          <w:sz w:val="28"/>
          <w:szCs w:val="28"/>
        </w:rPr>
      </w:pPr>
    </w:p>
    <w:p w14:paraId="4F89872A" w14:textId="6A73633D" w:rsidR="00230AE8" w:rsidRDefault="00230AE8" w:rsidP="000A054A">
      <w:pPr>
        <w:pStyle w:val="NoSpacing"/>
        <w:rPr>
          <w:sz w:val="28"/>
          <w:szCs w:val="28"/>
        </w:rPr>
      </w:pPr>
      <w:r w:rsidRPr="00230AE8">
        <w:rPr>
          <w:b/>
          <w:sz w:val="28"/>
          <w:szCs w:val="28"/>
        </w:rPr>
        <w:t>Vision Statement</w:t>
      </w:r>
      <w:r>
        <w:rPr>
          <w:sz w:val="28"/>
          <w:szCs w:val="28"/>
        </w:rPr>
        <w:t xml:space="preserve"> is a declaration of an organization’s objectives intended to guide its internal decision making.</w:t>
      </w:r>
      <w:r w:rsidR="0015629A">
        <w:rPr>
          <w:sz w:val="28"/>
          <w:szCs w:val="28"/>
        </w:rPr>
        <w:t xml:space="preserve">  It is the North Star, what direction </w:t>
      </w:r>
    </w:p>
    <w:p w14:paraId="67B2F9CB" w14:textId="5536A412" w:rsidR="0015629A" w:rsidRDefault="0015629A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r w:rsidR="0047679B">
        <w:rPr>
          <w:sz w:val="28"/>
          <w:szCs w:val="28"/>
        </w:rPr>
        <w:t xml:space="preserve">we </w:t>
      </w:r>
      <w:r>
        <w:rPr>
          <w:sz w:val="28"/>
          <w:szCs w:val="28"/>
        </w:rPr>
        <w:t>going</w:t>
      </w:r>
      <w:r w:rsidR="00DE09D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0EDED9B2" w14:textId="1652348B" w:rsidR="008A3A12" w:rsidRDefault="008A3A12" w:rsidP="000A054A">
      <w:pPr>
        <w:pStyle w:val="NoSpacing"/>
        <w:rPr>
          <w:sz w:val="28"/>
          <w:szCs w:val="28"/>
        </w:rPr>
      </w:pPr>
    </w:p>
    <w:p w14:paraId="6AB678C8" w14:textId="3D704396" w:rsidR="008A3A12" w:rsidRDefault="008A3A12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Our primary concern at this time is setting the agenda for 2019.  </w:t>
      </w:r>
      <w:r w:rsidR="00D210BC">
        <w:rPr>
          <w:sz w:val="28"/>
          <w:szCs w:val="28"/>
        </w:rPr>
        <w:t>The s</w:t>
      </w:r>
      <w:r>
        <w:rPr>
          <w:sz w:val="28"/>
          <w:szCs w:val="28"/>
        </w:rPr>
        <w:t xml:space="preserve">trategic </w:t>
      </w:r>
    </w:p>
    <w:p w14:paraId="3D505428" w14:textId="369C3D12" w:rsidR="00F95029" w:rsidRDefault="008A3A12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plan is a guide that should be followed as closely as possible. </w:t>
      </w:r>
      <w:r w:rsidR="00F95029">
        <w:rPr>
          <w:sz w:val="28"/>
          <w:szCs w:val="28"/>
        </w:rPr>
        <w:t xml:space="preserve">  We discussed</w:t>
      </w:r>
    </w:p>
    <w:p w14:paraId="2FC1E093" w14:textId="110717CF" w:rsidR="00F95029" w:rsidRDefault="00F95029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following:</w:t>
      </w:r>
    </w:p>
    <w:p w14:paraId="0F8FAFDA" w14:textId="7D8DA06C" w:rsidR="008A3A12" w:rsidRDefault="008A3A12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18BE6BA" w14:textId="7A44CE76" w:rsidR="00287996" w:rsidRPr="00F95029" w:rsidRDefault="0064533D" w:rsidP="000A054A">
      <w:pPr>
        <w:pStyle w:val="NoSpacing"/>
        <w:rPr>
          <w:b/>
          <w:sz w:val="28"/>
          <w:szCs w:val="28"/>
        </w:rPr>
      </w:pPr>
      <w:r w:rsidRPr="00F95029">
        <w:rPr>
          <w:b/>
          <w:sz w:val="28"/>
          <w:szCs w:val="28"/>
        </w:rPr>
        <w:t>Timbuctoo Day 2019</w:t>
      </w:r>
      <w:r w:rsidR="0030025C" w:rsidRPr="00F95029">
        <w:rPr>
          <w:b/>
          <w:sz w:val="28"/>
          <w:szCs w:val="28"/>
        </w:rPr>
        <w:t>:</w:t>
      </w:r>
    </w:p>
    <w:p w14:paraId="7E55D6EC" w14:textId="010585BB" w:rsidR="00450A08" w:rsidRDefault="00287996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.  Set date, September 21</w:t>
      </w:r>
      <w:r w:rsidRPr="00287996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</w:rPr>
        <w:t xml:space="preserve">12:00 PM   </w:t>
      </w:r>
    </w:p>
    <w:p w14:paraId="20D58E10" w14:textId="299E97ED" w:rsidR="0064533D" w:rsidRDefault="0064533D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287996">
        <w:rPr>
          <w:sz w:val="28"/>
          <w:szCs w:val="28"/>
        </w:rPr>
        <w:t>Increase attendance from previous year</w:t>
      </w:r>
      <w:r w:rsidR="00130A3F">
        <w:rPr>
          <w:sz w:val="28"/>
          <w:szCs w:val="28"/>
        </w:rPr>
        <w:t>, more than 150</w:t>
      </w:r>
    </w:p>
    <w:p w14:paraId="23A0312A" w14:textId="1FCD70A9" w:rsidR="0004290A" w:rsidRDefault="00287996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30025C">
        <w:rPr>
          <w:sz w:val="28"/>
          <w:szCs w:val="28"/>
        </w:rPr>
        <w:t>More a</w:t>
      </w:r>
      <w:r>
        <w:rPr>
          <w:sz w:val="28"/>
          <w:szCs w:val="28"/>
        </w:rPr>
        <w:t>dvertising, start 3 months</w:t>
      </w:r>
      <w:r w:rsidR="0004290A">
        <w:rPr>
          <w:sz w:val="28"/>
          <w:szCs w:val="28"/>
        </w:rPr>
        <w:t xml:space="preserve"> out</w:t>
      </w:r>
    </w:p>
    <w:p w14:paraId="11B34D5A" w14:textId="6A896386" w:rsidR="00130A3F" w:rsidRDefault="00437263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Develop a </w:t>
      </w:r>
      <w:r w:rsidR="00130A3F">
        <w:rPr>
          <w:sz w:val="28"/>
          <w:szCs w:val="28"/>
        </w:rPr>
        <w:t>contact</w:t>
      </w:r>
      <w:r>
        <w:rPr>
          <w:sz w:val="28"/>
          <w:szCs w:val="28"/>
        </w:rPr>
        <w:t xml:space="preserve"> list</w:t>
      </w:r>
      <w:r w:rsidR="00775134">
        <w:rPr>
          <w:sz w:val="28"/>
          <w:szCs w:val="28"/>
        </w:rPr>
        <w:t xml:space="preserve"> and letter </w:t>
      </w:r>
      <w:r w:rsidR="00E2692C">
        <w:rPr>
          <w:sz w:val="28"/>
          <w:szCs w:val="28"/>
        </w:rPr>
        <w:t xml:space="preserve">for </w:t>
      </w:r>
      <w:r w:rsidR="00130A3F">
        <w:rPr>
          <w:sz w:val="28"/>
          <w:szCs w:val="28"/>
        </w:rPr>
        <w:t>businesses and sponsors</w:t>
      </w:r>
    </w:p>
    <w:p w14:paraId="28AC6AE6" w14:textId="77777777" w:rsidR="007C1F8C" w:rsidRDefault="0004290A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C00092">
        <w:rPr>
          <w:sz w:val="28"/>
          <w:szCs w:val="28"/>
        </w:rPr>
        <w:t xml:space="preserve">Contact schools and churches </w:t>
      </w:r>
      <w:r w:rsidR="007C1F8C">
        <w:rPr>
          <w:sz w:val="28"/>
          <w:szCs w:val="28"/>
        </w:rPr>
        <w:t>in June before schools are out.</w:t>
      </w:r>
    </w:p>
    <w:p w14:paraId="34F9329B" w14:textId="07881462" w:rsidR="007C1F8C" w:rsidRDefault="007C1F8C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05D1">
        <w:rPr>
          <w:sz w:val="28"/>
          <w:szCs w:val="28"/>
        </w:rPr>
        <w:t xml:space="preserve"> </w:t>
      </w:r>
      <w:r>
        <w:rPr>
          <w:sz w:val="28"/>
          <w:szCs w:val="28"/>
        </w:rPr>
        <w:t>Timbuctoo Day is 3</w:t>
      </w:r>
      <w:r w:rsidRPr="007C1F8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week</w:t>
      </w:r>
      <w:r w:rsidR="00130A3F">
        <w:rPr>
          <w:sz w:val="28"/>
          <w:szCs w:val="28"/>
        </w:rPr>
        <w:t>end</w:t>
      </w:r>
      <w:r>
        <w:rPr>
          <w:sz w:val="28"/>
          <w:szCs w:val="28"/>
        </w:rPr>
        <w:t xml:space="preserve"> after school starts</w:t>
      </w:r>
    </w:p>
    <w:p w14:paraId="00064BAC" w14:textId="77777777" w:rsidR="00190875" w:rsidRDefault="007C1F8C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 What was </w:t>
      </w:r>
      <w:r w:rsidR="00F95029">
        <w:rPr>
          <w:sz w:val="28"/>
          <w:szCs w:val="28"/>
        </w:rPr>
        <w:t xml:space="preserve">total for expenses paid by the </w:t>
      </w:r>
      <w:r>
        <w:rPr>
          <w:sz w:val="28"/>
          <w:szCs w:val="28"/>
        </w:rPr>
        <w:t xml:space="preserve">Township last year?  </w:t>
      </w:r>
    </w:p>
    <w:p w14:paraId="459713D8" w14:textId="6B819CC8" w:rsidR="004336C6" w:rsidRDefault="00190875" w:rsidP="007553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5029">
        <w:rPr>
          <w:sz w:val="28"/>
          <w:szCs w:val="28"/>
        </w:rPr>
        <w:t>Lynda will contact Administrator</w:t>
      </w:r>
      <w:r w:rsidR="00755311">
        <w:rPr>
          <w:sz w:val="28"/>
          <w:szCs w:val="28"/>
        </w:rPr>
        <w:t>,</w:t>
      </w:r>
      <w:r w:rsidR="00F95029">
        <w:rPr>
          <w:sz w:val="28"/>
          <w:szCs w:val="28"/>
        </w:rPr>
        <w:t xml:space="preserve"> Jim Brady</w:t>
      </w:r>
      <w:r w:rsidR="00755311">
        <w:rPr>
          <w:sz w:val="28"/>
          <w:szCs w:val="28"/>
        </w:rPr>
        <w:t>.</w:t>
      </w:r>
      <w:r w:rsidR="00F95029">
        <w:rPr>
          <w:sz w:val="28"/>
          <w:szCs w:val="28"/>
        </w:rPr>
        <w:t xml:space="preserve"> </w:t>
      </w:r>
    </w:p>
    <w:p w14:paraId="0AA86C06" w14:textId="77777777" w:rsidR="00F95029" w:rsidRDefault="00F95029" w:rsidP="000A054A">
      <w:pPr>
        <w:pStyle w:val="NoSpacing"/>
        <w:rPr>
          <w:sz w:val="28"/>
          <w:szCs w:val="28"/>
        </w:rPr>
      </w:pPr>
    </w:p>
    <w:p w14:paraId="2DE783FD" w14:textId="2EC96D10" w:rsidR="00F058B4" w:rsidRPr="00F058B4" w:rsidRDefault="0032176B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F058B4" w:rsidRPr="00F058B4">
        <w:rPr>
          <w:sz w:val="28"/>
          <w:szCs w:val="28"/>
        </w:rPr>
        <w:t>age 2</w:t>
      </w:r>
    </w:p>
    <w:p w14:paraId="280A8E4B" w14:textId="77777777" w:rsidR="00F058B4" w:rsidRDefault="00F058B4" w:rsidP="000A054A">
      <w:pPr>
        <w:pStyle w:val="NoSpacing"/>
        <w:rPr>
          <w:b/>
          <w:sz w:val="28"/>
          <w:szCs w:val="28"/>
        </w:rPr>
      </w:pPr>
    </w:p>
    <w:p w14:paraId="5AD4884B" w14:textId="380190C3" w:rsidR="0030025C" w:rsidRPr="00F95029" w:rsidRDefault="0030025C" w:rsidP="000A054A">
      <w:pPr>
        <w:pStyle w:val="NoSpacing"/>
        <w:rPr>
          <w:b/>
          <w:sz w:val="28"/>
          <w:szCs w:val="28"/>
        </w:rPr>
      </w:pPr>
      <w:r w:rsidRPr="00F95029">
        <w:rPr>
          <w:b/>
          <w:sz w:val="28"/>
          <w:szCs w:val="28"/>
        </w:rPr>
        <w:t>Possibilities for 2019</w:t>
      </w:r>
    </w:p>
    <w:p w14:paraId="13B1EA22" w14:textId="77777777" w:rsidR="0030025C" w:rsidRDefault="0030025C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Curriculum development for middle school.  New Jersey history is </w:t>
      </w:r>
    </w:p>
    <w:p w14:paraId="43774646" w14:textId="4778503E" w:rsidR="0030025C" w:rsidRDefault="0030025C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introduced in the 4</w:t>
      </w:r>
      <w:r w:rsidRPr="003002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grade.  </w:t>
      </w:r>
      <w:r w:rsidR="00AB1CBD">
        <w:rPr>
          <w:sz w:val="28"/>
          <w:szCs w:val="28"/>
        </w:rPr>
        <w:t>Jo</w:t>
      </w:r>
      <w:r w:rsidR="00437263">
        <w:rPr>
          <w:sz w:val="28"/>
          <w:szCs w:val="28"/>
        </w:rPr>
        <w:t>A</w:t>
      </w:r>
      <w:r w:rsidR="00AB1CBD">
        <w:rPr>
          <w:sz w:val="28"/>
          <w:szCs w:val="28"/>
        </w:rPr>
        <w:t xml:space="preserve">nn </w:t>
      </w:r>
      <w:r w:rsidR="00437263">
        <w:rPr>
          <w:sz w:val="28"/>
          <w:szCs w:val="28"/>
        </w:rPr>
        <w:t>Donnelly is working on this</w:t>
      </w:r>
      <w:r w:rsidR="00A35BB2">
        <w:rPr>
          <w:sz w:val="28"/>
          <w:szCs w:val="28"/>
        </w:rPr>
        <w:t>; her focus</w:t>
      </w:r>
    </w:p>
    <w:p w14:paraId="6DAB2779" w14:textId="2CC4FCF9" w:rsidR="00A35BB2" w:rsidRDefault="00A35BB2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is middle school.  If grant funding is received, we will discuss what grade</w:t>
      </w:r>
    </w:p>
    <w:p w14:paraId="1C299781" w14:textId="5FF45E9D" w:rsidR="00A35BB2" w:rsidRDefault="00A35BB2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level will be our primary focus.</w:t>
      </w:r>
    </w:p>
    <w:p w14:paraId="1B70BB86" w14:textId="09DDBE8B" w:rsidR="001B010D" w:rsidRDefault="00F058B4" w:rsidP="001B01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1B010D">
        <w:rPr>
          <w:sz w:val="28"/>
          <w:szCs w:val="28"/>
        </w:rPr>
        <w:t xml:space="preserve">  Need support for speaking events.  Guy will schedule a training </w:t>
      </w:r>
    </w:p>
    <w:p w14:paraId="4ED6C6AA" w14:textId="0BC5F9B8" w:rsidR="001B010D" w:rsidRDefault="001B010D" w:rsidP="001B010D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workshop starting with committee members</w:t>
      </w:r>
      <w:r w:rsidR="00A147C3">
        <w:rPr>
          <w:sz w:val="28"/>
          <w:szCs w:val="28"/>
        </w:rPr>
        <w:t xml:space="preserve">.  </w:t>
      </w:r>
    </w:p>
    <w:p w14:paraId="3F7285CE" w14:textId="4CEA895D" w:rsidR="00C960DF" w:rsidRDefault="00C960DF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.  Contact Career Development at local colleges for Intern</w:t>
      </w:r>
      <w:r w:rsidR="00C17D09">
        <w:rPr>
          <w:sz w:val="28"/>
          <w:szCs w:val="28"/>
        </w:rPr>
        <w:t>ship</w:t>
      </w:r>
      <w:r>
        <w:rPr>
          <w:sz w:val="28"/>
          <w:szCs w:val="28"/>
        </w:rPr>
        <w:t xml:space="preserve"> candidates</w:t>
      </w:r>
    </w:p>
    <w:p w14:paraId="6B835099" w14:textId="77777777" w:rsidR="0015629A" w:rsidRDefault="00C960DF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for assistances</w:t>
      </w:r>
      <w:r w:rsidR="0015629A">
        <w:rPr>
          <w:sz w:val="28"/>
          <w:szCs w:val="28"/>
        </w:rPr>
        <w:t>.</w:t>
      </w:r>
    </w:p>
    <w:p w14:paraId="06E7C3EC" w14:textId="77777777" w:rsidR="00703FCB" w:rsidRDefault="0015629A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C960DF">
        <w:rPr>
          <w:sz w:val="28"/>
          <w:szCs w:val="28"/>
        </w:rPr>
        <w:t xml:space="preserve"> </w:t>
      </w:r>
      <w:r w:rsidR="001E0F9A">
        <w:rPr>
          <w:sz w:val="28"/>
          <w:szCs w:val="28"/>
        </w:rPr>
        <w:t xml:space="preserve">Access </w:t>
      </w:r>
      <w:r w:rsidR="00715973">
        <w:rPr>
          <w:sz w:val="28"/>
          <w:szCs w:val="28"/>
        </w:rPr>
        <w:t xml:space="preserve">fundraising abilities, consider </w:t>
      </w:r>
      <w:r w:rsidR="008F30C6">
        <w:rPr>
          <w:sz w:val="28"/>
          <w:szCs w:val="28"/>
        </w:rPr>
        <w:t xml:space="preserve">a </w:t>
      </w:r>
      <w:r w:rsidR="00715973">
        <w:rPr>
          <w:sz w:val="28"/>
          <w:szCs w:val="28"/>
        </w:rPr>
        <w:t>Friends</w:t>
      </w:r>
      <w:r w:rsidR="00703FCB">
        <w:rPr>
          <w:sz w:val="28"/>
          <w:szCs w:val="28"/>
        </w:rPr>
        <w:t xml:space="preserve">/Foundation </w:t>
      </w:r>
      <w:r w:rsidR="00715973">
        <w:rPr>
          <w:sz w:val="28"/>
          <w:szCs w:val="28"/>
        </w:rPr>
        <w:t xml:space="preserve">of Timbuctoo </w:t>
      </w:r>
    </w:p>
    <w:p w14:paraId="133C1341" w14:textId="751CEB7A" w:rsidR="00715973" w:rsidRDefault="00703FCB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5973">
        <w:rPr>
          <w:sz w:val="28"/>
          <w:szCs w:val="28"/>
        </w:rPr>
        <w:t>for support</w:t>
      </w:r>
      <w:r w:rsidR="00C21A2D">
        <w:rPr>
          <w:sz w:val="28"/>
          <w:szCs w:val="28"/>
        </w:rPr>
        <w:t xml:space="preserve"> </w:t>
      </w:r>
      <w:r w:rsidR="00F5348E">
        <w:rPr>
          <w:sz w:val="28"/>
          <w:szCs w:val="28"/>
        </w:rPr>
        <w:t>to work in conjunction with the Advisory Committee</w:t>
      </w:r>
      <w:r w:rsidR="00F26294">
        <w:rPr>
          <w:sz w:val="28"/>
          <w:szCs w:val="28"/>
        </w:rPr>
        <w:t>.</w:t>
      </w:r>
    </w:p>
    <w:p w14:paraId="6A612F07" w14:textId="7B1B3B5D" w:rsidR="008E75A8" w:rsidRDefault="00715973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 </w:t>
      </w:r>
      <w:r w:rsidR="00C94283">
        <w:rPr>
          <w:sz w:val="28"/>
          <w:szCs w:val="28"/>
        </w:rPr>
        <w:t xml:space="preserve">How </w:t>
      </w:r>
      <w:r w:rsidR="001F0AA5">
        <w:rPr>
          <w:sz w:val="28"/>
          <w:szCs w:val="28"/>
        </w:rPr>
        <w:t>do</w:t>
      </w:r>
      <w:r w:rsidR="00C94283">
        <w:rPr>
          <w:sz w:val="28"/>
          <w:szCs w:val="28"/>
        </w:rPr>
        <w:t xml:space="preserve"> </w:t>
      </w:r>
      <w:r w:rsidR="001F0AA5">
        <w:rPr>
          <w:sz w:val="28"/>
          <w:szCs w:val="28"/>
        </w:rPr>
        <w:t xml:space="preserve">we </w:t>
      </w:r>
      <w:r w:rsidR="00C94283">
        <w:rPr>
          <w:sz w:val="28"/>
          <w:szCs w:val="28"/>
        </w:rPr>
        <w:t>manage the collection of artifacts (storage, display, research</w:t>
      </w:r>
      <w:r w:rsidR="00DF370A">
        <w:rPr>
          <w:sz w:val="28"/>
          <w:szCs w:val="28"/>
        </w:rPr>
        <w:t>,</w:t>
      </w:r>
    </w:p>
    <w:p w14:paraId="278410DF" w14:textId="49F7A0C2" w:rsidR="00C960DF" w:rsidRDefault="008E75A8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283">
        <w:rPr>
          <w:sz w:val="28"/>
          <w:szCs w:val="28"/>
        </w:rPr>
        <w:t xml:space="preserve"> </w:t>
      </w:r>
      <w:r w:rsidR="00103103">
        <w:rPr>
          <w:sz w:val="28"/>
          <w:szCs w:val="28"/>
        </w:rPr>
        <w:t>e</w:t>
      </w:r>
      <w:r w:rsidR="00C94283">
        <w:rPr>
          <w:sz w:val="28"/>
          <w:szCs w:val="28"/>
        </w:rPr>
        <w:t>t</w:t>
      </w:r>
      <w:r w:rsidR="00103103">
        <w:rPr>
          <w:sz w:val="28"/>
          <w:szCs w:val="28"/>
        </w:rPr>
        <w:t>c.)</w:t>
      </w:r>
      <w:r w:rsidR="00DF370A">
        <w:rPr>
          <w:sz w:val="28"/>
          <w:szCs w:val="28"/>
        </w:rPr>
        <w:t>?</w:t>
      </w:r>
      <w:r w:rsidR="00C94283">
        <w:rPr>
          <w:sz w:val="28"/>
          <w:szCs w:val="28"/>
        </w:rPr>
        <w:t xml:space="preserve"> </w:t>
      </w:r>
      <w:r w:rsidR="00715973">
        <w:rPr>
          <w:sz w:val="28"/>
          <w:szCs w:val="28"/>
        </w:rPr>
        <w:t xml:space="preserve"> </w:t>
      </w:r>
      <w:r w:rsidR="00DF370A">
        <w:rPr>
          <w:sz w:val="28"/>
          <w:szCs w:val="28"/>
        </w:rPr>
        <w:t xml:space="preserve">Need to keep </w:t>
      </w:r>
      <w:r w:rsidR="00190093">
        <w:rPr>
          <w:sz w:val="28"/>
          <w:szCs w:val="28"/>
        </w:rPr>
        <w:t>duplicate ledgers.</w:t>
      </w:r>
      <w:r w:rsidR="00C960DF">
        <w:rPr>
          <w:sz w:val="28"/>
          <w:szCs w:val="28"/>
        </w:rPr>
        <w:t xml:space="preserve">  </w:t>
      </w:r>
    </w:p>
    <w:p w14:paraId="515420D1" w14:textId="54A41AD3" w:rsidR="00030C6B" w:rsidRDefault="00E757EA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.  501</w:t>
      </w:r>
      <w:r w:rsidR="00030C6B">
        <w:rPr>
          <w:sz w:val="28"/>
          <w:szCs w:val="28"/>
        </w:rPr>
        <w:t>(</w:t>
      </w:r>
      <w:r>
        <w:rPr>
          <w:sz w:val="28"/>
          <w:szCs w:val="28"/>
        </w:rPr>
        <w:t>c</w:t>
      </w:r>
      <w:r w:rsidR="00030C6B">
        <w:rPr>
          <w:sz w:val="28"/>
          <w:szCs w:val="28"/>
        </w:rPr>
        <w:t>)</w:t>
      </w:r>
      <w:r>
        <w:rPr>
          <w:sz w:val="28"/>
          <w:szCs w:val="28"/>
        </w:rPr>
        <w:t xml:space="preserve"> status</w:t>
      </w:r>
      <w:r w:rsidR="005B51A6">
        <w:rPr>
          <w:sz w:val="28"/>
          <w:szCs w:val="28"/>
        </w:rPr>
        <w:t xml:space="preserve"> to be placed on the NJ National Registry</w:t>
      </w:r>
      <w:r w:rsidR="00900875">
        <w:rPr>
          <w:sz w:val="28"/>
          <w:szCs w:val="28"/>
        </w:rPr>
        <w:t>.  501</w:t>
      </w:r>
      <w:r w:rsidR="00030C6B">
        <w:rPr>
          <w:sz w:val="28"/>
          <w:szCs w:val="28"/>
        </w:rPr>
        <w:t>(c)</w:t>
      </w:r>
      <w:r w:rsidR="00900875">
        <w:rPr>
          <w:sz w:val="28"/>
          <w:szCs w:val="28"/>
        </w:rPr>
        <w:t xml:space="preserve"> paperwork has</w:t>
      </w:r>
      <w:r w:rsidR="00030C6B">
        <w:rPr>
          <w:sz w:val="28"/>
          <w:szCs w:val="28"/>
        </w:rPr>
        <w:t xml:space="preserve">  </w:t>
      </w:r>
    </w:p>
    <w:p w14:paraId="12CA297C" w14:textId="36CB2BFB" w:rsidR="00E757EA" w:rsidRDefault="00900875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C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been </w:t>
      </w:r>
      <w:r w:rsidR="00F157AD">
        <w:rPr>
          <w:sz w:val="28"/>
          <w:szCs w:val="28"/>
        </w:rPr>
        <w:t>s</w:t>
      </w:r>
      <w:r>
        <w:rPr>
          <w:sz w:val="28"/>
          <w:szCs w:val="28"/>
        </w:rPr>
        <w:t>ubmitted</w:t>
      </w:r>
      <w:r w:rsidR="00F157AD">
        <w:rPr>
          <w:sz w:val="28"/>
          <w:szCs w:val="28"/>
        </w:rPr>
        <w:t>.  501c status will allow for fundraising</w:t>
      </w:r>
      <w:r w:rsidR="007C7FDA">
        <w:rPr>
          <w:sz w:val="28"/>
          <w:szCs w:val="28"/>
        </w:rPr>
        <w:t>.</w:t>
      </w:r>
      <w:r w:rsidR="00030C6B">
        <w:rPr>
          <w:sz w:val="28"/>
          <w:szCs w:val="28"/>
        </w:rPr>
        <w:t xml:space="preserve">  501(c) (3)</w:t>
      </w:r>
      <w:r w:rsidR="00A5252D">
        <w:rPr>
          <w:sz w:val="28"/>
          <w:szCs w:val="28"/>
        </w:rPr>
        <w:t xml:space="preserve"> status is </w:t>
      </w:r>
    </w:p>
    <w:p w14:paraId="2B632011" w14:textId="357E1CB0" w:rsidR="00A5252D" w:rsidRDefault="00A5252D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non-profit status designated by the IRS; unrelated to National Registry.  In</w:t>
      </w:r>
    </w:p>
    <w:p w14:paraId="4248B64E" w14:textId="6D858EBF" w:rsidR="00311723" w:rsidRDefault="00A5252D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order to file for a 501 (</w:t>
      </w:r>
      <w:r w:rsidR="00311723">
        <w:rPr>
          <w:sz w:val="28"/>
          <w:szCs w:val="28"/>
        </w:rPr>
        <w:t>c)</w:t>
      </w:r>
      <w:r>
        <w:rPr>
          <w:sz w:val="28"/>
          <w:szCs w:val="28"/>
        </w:rPr>
        <w:t xml:space="preserve"> (3</w:t>
      </w:r>
      <w:r w:rsidR="00311723">
        <w:rPr>
          <w:sz w:val="28"/>
          <w:szCs w:val="28"/>
        </w:rPr>
        <w:t xml:space="preserve">) an entity has to be incorporated first.  To discuss    </w:t>
      </w:r>
    </w:p>
    <w:p w14:paraId="51D13A8B" w14:textId="77777777" w:rsidR="00311723" w:rsidRDefault="00311723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might have been that we need to get a 501 (c) (3) to do fundraising without an </w:t>
      </w:r>
    </w:p>
    <w:p w14:paraId="7034D131" w14:textId="263FE9FB" w:rsidR="00484C05" w:rsidRDefault="00311723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intermediary.  Being listed on the NJ </w:t>
      </w:r>
      <w:r w:rsidR="00484C05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National Registries </w:t>
      </w:r>
      <w:r w:rsidR="0099289A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valuable for </w:t>
      </w:r>
    </w:p>
    <w:p w14:paraId="0A409532" w14:textId="77777777" w:rsidR="00554C10" w:rsidRDefault="00484C05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723">
        <w:rPr>
          <w:sz w:val="28"/>
          <w:szCs w:val="28"/>
        </w:rPr>
        <w:t>fundraising</w:t>
      </w:r>
      <w:r>
        <w:rPr>
          <w:sz w:val="28"/>
          <w:szCs w:val="28"/>
        </w:rPr>
        <w:t xml:space="preserve"> </w:t>
      </w:r>
      <w:r w:rsidR="00311723">
        <w:rPr>
          <w:sz w:val="28"/>
          <w:szCs w:val="28"/>
        </w:rPr>
        <w:t>because people are more likely to give to organizations with that</w:t>
      </w:r>
    </w:p>
    <w:p w14:paraId="17D88333" w14:textId="77777777" w:rsidR="00554C10" w:rsidRDefault="00554C10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723">
        <w:rPr>
          <w:sz w:val="28"/>
          <w:szCs w:val="28"/>
        </w:rPr>
        <w:t xml:space="preserve"> level of recognition.  No paperwork has been filed.  This application includes a </w:t>
      </w:r>
    </w:p>
    <w:p w14:paraId="6710BDB9" w14:textId="4FEAFA89" w:rsidR="00311723" w:rsidRDefault="00554C10" w:rsidP="00C960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723">
        <w:rPr>
          <w:sz w:val="28"/>
          <w:szCs w:val="28"/>
        </w:rPr>
        <w:t>35-40 page paper that Guy is still writing.</w:t>
      </w:r>
    </w:p>
    <w:p w14:paraId="65AAA86C" w14:textId="5F0C1C50" w:rsidR="00030C6B" w:rsidRDefault="00030C6B" w:rsidP="00C960DF">
      <w:pPr>
        <w:pStyle w:val="NoSpacing"/>
        <w:rPr>
          <w:sz w:val="28"/>
          <w:szCs w:val="28"/>
        </w:rPr>
      </w:pPr>
    </w:p>
    <w:p w14:paraId="68A63E6E" w14:textId="3CB16C1E" w:rsidR="0016279A" w:rsidRPr="00F95029" w:rsidRDefault="0016279A" w:rsidP="000A054A">
      <w:pPr>
        <w:pStyle w:val="NoSpacing"/>
        <w:rPr>
          <w:b/>
          <w:sz w:val="28"/>
          <w:szCs w:val="28"/>
        </w:rPr>
      </w:pPr>
      <w:r w:rsidRPr="00F95029">
        <w:rPr>
          <w:b/>
          <w:sz w:val="28"/>
          <w:szCs w:val="28"/>
        </w:rPr>
        <w:t>Long Term Goals</w:t>
      </w:r>
    </w:p>
    <w:p w14:paraId="2B5A4A37" w14:textId="10554346" w:rsidR="0016279A" w:rsidRDefault="0016279A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.   Feasibility study</w:t>
      </w:r>
      <w:r w:rsidR="00587ACE">
        <w:rPr>
          <w:sz w:val="28"/>
          <w:szCs w:val="28"/>
        </w:rPr>
        <w:t xml:space="preserve"> to determine if a museum at the Church St. house is </w:t>
      </w:r>
      <w:r w:rsidR="00B97497">
        <w:rPr>
          <w:sz w:val="28"/>
          <w:szCs w:val="28"/>
        </w:rPr>
        <w:t>feasible.</w:t>
      </w:r>
    </w:p>
    <w:p w14:paraId="52DC350C" w14:textId="2968824C" w:rsidR="0016279A" w:rsidRDefault="0016279A" w:rsidP="000A054A">
      <w:pPr>
        <w:pStyle w:val="NoSpacing"/>
        <w:rPr>
          <w:sz w:val="28"/>
          <w:szCs w:val="28"/>
        </w:rPr>
      </w:pPr>
      <w:r w:rsidRPr="001627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279A">
        <w:rPr>
          <w:sz w:val="28"/>
          <w:szCs w:val="28"/>
        </w:rPr>
        <w:t xml:space="preserve">  Museum and staff</w:t>
      </w:r>
      <w:r w:rsidR="003E2F90">
        <w:rPr>
          <w:sz w:val="28"/>
          <w:szCs w:val="28"/>
        </w:rPr>
        <w:t>, repairs estimated at $72,000.</w:t>
      </w:r>
    </w:p>
    <w:p w14:paraId="0208E369" w14:textId="4DD5F482" w:rsidR="0016279A" w:rsidRDefault="0016279A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 </w:t>
      </w:r>
      <w:r w:rsidR="00F95029">
        <w:rPr>
          <w:sz w:val="28"/>
          <w:szCs w:val="28"/>
        </w:rPr>
        <w:t>Develop rules and regulations</w:t>
      </w:r>
    </w:p>
    <w:p w14:paraId="2411F6F8" w14:textId="603C5678" w:rsidR="004271B7" w:rsidRDefault="004271B7" w:rsidP="000A054A">
      <w:pPr>
        <w:pStyle w:val="NoSpacing"/>
        <w:rPr>
          <w:sz w:val="28"/>
          <w:szCs w:val="28"/>
        </w:rPr>
      </w:pPr>
    </w:p>
    <w:p w14:paraId="573EEE3E" w14:textId="75B4C44C" w:rsidR="004271B7" w:rsidRDefault="004271B7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D63DC">
        <w:rPr>
          <w:sz w:val="28"/>
          <w:szCs w:val="28"/>
        </w:rPr>
        <w:t xml:space="preserve">United States </w:t>
      </w:r>
      <w:r>
        <w:rPr>
          <w:sz w:val="28"/>
          <w:szCs w:val="28"/>
        </w:rPr>
        <w:t>250</w:t>
      </w:r>
      <w:r w:rsidRPr="004271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celebration </w:t>
      </w:r>
      <w:r w:rsidR="0025356C">
        <w:rPr>
          <w:sz w:val="28"/>
          <w:szCs w:val="28"/>
        </w:rPr>
        <w:t>(</w:t>
      </w:r>
      <w:r w:rsidR="005D63DC" w:rsidRPr="005D63DC">
        <w:rPr>
          <w:i/>
          <w:sz w:val="28"/>
          <w:szCs w:val="28"/>
        </w:rPr>
        <w:t>Semiquincentennial)</w:t>
      </w:r>
      <w:r w:rsidR="005D6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in 2026. </w:t>
      </w:r>
    </w:p>
    <w:p w14:paraId="66242D22" w14:textId="7C6A7D94" w:rsidR="0016279A" w:rsidRPr="0034005F" w:rsidRDefault="004A2444" w:rsidP="000A054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4F7154">
        <w:rPr>
          <w:sz w:val="28"/>
          <w:szCs w:val="28"/>
        </w:rPr>
        <w:t xml:space="preserve">lanning and funding for this event has started. </w:t>
      </w:r>
      <w:r w:rsidR="002B577B">
        <w:rPr>
          <w:sz w:val="28"/>
          <w:szCs w:val="28"/>
        </w:rPr>
        <w:t xml:space="preserve">Check to see </w:t>
      </w:r>
      <w:r w:rsidR="00703FCB">
        <w:rPr>
          <w:sz w:val="28"/>
          <w:szCs w:val="28"/>
        </w:rPr>
        <w:t xml:space="preserve">if </w:t>
      </w:r>
      <w:r w:rsidR="00EC00F3">
        <w:rPr>
          <w:sz w:val="28"/>
          <w:szCs w:val="28"/>
        </w:rPr>
        <w:t xml:space="preserve">funding </w:t>
      </w:r>
      <w:r w:rsidR="00703FCB">
        <w:rPr>
          <w:sz w:val="28"/>
          <w:szCs w:val="28"/>
        </w:rPr>
        <w:t>is</w:t>
      </w:r>
      <w:r w:rsidR="002B577B">
        <w:rPr>
          <w:sz w:val="28"/>
          <w:szCs w:val="28"/>
        </w:rPr>
        <w:t xml:space="preserve"> available</w:t>
      </w:r>
      <w:r w:rsidR="002B577B" w:rsidRPr="0034005F">
        <w:rPr>
          <w:b/>
          <w:sz w:val="28"/>
          <w:szCs w:val="28"/>
        </w:rPr>
        <w:t>.  Timbuctoo will celebrate its 200</w:t>
      </w:r>
      <w:r w:rsidR="002B577B" w:rsidRPr="0034005F">
        <w:rPr>
          <w:b/>
          <w:sz w:val="28"/>
          <w:szCs w:val="28"/>
          <w:vertAlign w:val="superscript"/>
        </w:rPr>
        <w:t>th</w:t>
      </w:r>
      <w:r w:rsidR="002B577B" w:rsidRPr="0034005F">
        <w:rPr>
          <w:b/>
          <w:sz w:val="28"/>
          <w:szCs w:val="28"/>
        </w:rPr>
        <w:t xml:space="preserve"> anniversary </w:t>
      </w:r>
      <w:r w:rsidRPr="0034005F">
        <w:rPr>
          <w:b/>
          <w:sz w:val="28"/>
          <w:szCs w:val="28"/>
        </w:rPr>
        <w:t>in 2026.</w:t>
      </w:r>
    </w:p>
    <w:p w14:paraId="3ABF5712" w14:textId="597C2AD3" w:rsidR="0029329D" w:rsidRDefault="0029329D" w:rsidP="000A054A">
      <w:pPr>
        <w:pStyle w:val="NoSpacing"/>
        <w:rPr>
          <w:color w:val="FF0000"/>
          <w:sz w:val="28"/>
          <w:szCs w:val="28"/>
        </w:rPr>
      </w:pPr>
    </w:p>
    <w:p w14:paraId="4609CD69" w14:textId="77777777" w:rsidR="00C85520" w:rsidRDefault="00BA50CB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 January </w:t>
      </w:r>
      <w:r w:rsidR="00175D17">
        <w:rPr>
          <w:sz w:val="28"/>
          <w:szCs w:val="28"/>
        </w:rPr>
        <w:t>22</w:t>
      </w:r>
      <w:r w:rsidR="00175D17" w:rsidRPr="00175D17">
        <w:rPr>
          <w:sz w:val="28"/>
          <w:szCs w:val="28"/>
          <w:vertAlign w:val="superscript"/>
        </w:rPr>
        <w:t>nd</w:t>
      </w:r>
      <w:r w:rsidR="00175D17">
        <w:rPr>
          <w:sz w:val="28"/>
          <w:szCs w:val="28"/>
        </w:rPr>
        <w:t xml:space="preserve">, </w:t>
      </w:r>
      <w:r w:rsidRPr="00BA50CB">
        <w:rPr>
          <w:sz w:val="28"/>
          <w:szCs w:val="28"/>
        </w:rPr>
        <w:t>188 Timbuctoo artifacts w</w:t>
      </w:r>
      <w:r w:rsidR="00C85520">
        <w:rPr>
          <w:sz w:val="28"/>
          <w:szCs w:val="28"/>
        </w:rPr>
        <w:t xml:space="preserve">ere </w:t>
      </w:r>
      <w:r w:rsidRPr="00BA50CB">
        <w:rPr>
          <w:sz w:val="28"/>
          <w:szCs w:val="28"/>
        </w:rPr>
        <w:t xml:space="preserve">transferred to the </w:t>
      </w:r>
      <w:bookmarkStart w:id="1" w:name="_Hlk124944"/>
      <w:r w:rsidRPr="004C6B09">
        <w:rPr>
          <w:i/>
          <w:sz w:val="28"/>
          <w:szCs w:val="28"/>
        </w:rPr>
        <w:t xml:space="preserve">Burlington County </w:t>
      </w:r>
      <w:r w:rsidR="00175D17" w:rsidRPr="004C6B09">
        <w:rPr>
          <w:i/>
          <w:sz w:val="28"/>
          <w:szCs w:val="28"/>
        </w:rPr>
        <w:t xml:space="preserve">Lyceum </w:t>
      </w:r>
      <w:r w:rsidR="004F6FB2" w:rsidRPr="004C6B09">
        <w:rPr>
          <w:i/>
          <w:sz w:val="28"/>
          <w:szCs w:val="28"/>
        </w:rPr>
        <w:t>of History and Natural Sciences</w:t>
      </w:r>
      <w:r w:rsidR="004F6FB2">
        <w:rPr>
          <w:sz w:val="28"/>
          <w:szCs w:val="28"/>
        </w:rPr>
        <w:t xml:space="preserve"> located at 307 High Street,</w:t>
      </w:r>
      <w:r w:rsidR="00643E50">
        <w:rPr>
          <w:sz w:val="28"/>
          <w:szCs w:val="28"/>
        </w:rPr>
        <w:t xml:space="preserve"> </w:t>
      </w:r>
    </w:p>
    <w:p w14:paraId="3549658B" w14:textId="61045368" w:rsidR="004F6FB2" w:rsidRDefault="004F6FB2" w:rsidP="000A054A">
      <w:pPr>
        <w:pStyle w:val="NoSpacing"/>
        <w:rPr>
          <w:sz w:val="28"/>
          <w:szCs w:val="28"/>
        </w:rPr>
      </w:pPr>
      <w:r w:rsidRPr="004F6FB2">
        <w:rPr>
          <w:sz w:val="28"/>
          <w:szCs w:val="28"/>
        </w:rPr>
        <w:t xml:space="preserve">Mount Holly. </w:t>
      </w:r>
      <w:bookmarkEnd w:id="1"/>
      <w:r w:rsidRPr="004F6FB2">
        <w:rPr>
          <w:sz w:val="28"/>
          <w:szCs w:val="28"/>
        </w:rPr>
        <w:t xml:space="preserve"> The artifact will be catalogued, displayed and store</w:t>
      </w:r>
      <w:r>
        <w:rPr>
          <w:sz w:val="28"/>
          <w:szCs w:val="28"/>
        </w:rPr>
        <w:t>d there.</w:t>
      </w:r>
    </w:p>
    <w:p w14:paraId="0EA23A54" w14:textId="77777777" w:rsidR="00B97497" w:rsidRDefault="00B97497" w:rsidP="000A054A">
      <w:pPr>
        <w:pStyle w:val="NoSpacing"/>
        <w:rPr>
          <w:sz w:val="28"/>
          <w:szCs w:val="28"/>
        </w:rPr>
      </w:pPr>
    </w:p>
    <w:p w14:paraId="063DE2F6" w14:textId="77777777" w:rsidR="00F64BD4" w:rsidRDefault="00F64BD4" w:rsidP="000A054A">
      <w:pPr>
        <w:pStyle w:val="NoSpacing"/>
        <w:rPr>
          <w:sz w:val="28"/>
          <w:szCs w:val="28"/>
        </w:rPr>
      </w:pPr>
    </w:p>
    <w:p w14:paraId="7E00AA66" w14:textId="4714DBB7" w:rsidR="00B97497" w:rsidRDefault="00B97497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Page 3</w:t>
      </w:r>
    </w:p>
    <w:p w14:paraId="3D94E37F" w14:textId="13E851F0" w:rsidR="00B97497" w:rsidRDefault="00B97497" w:rsidP="000A054A">
      <w:pPr>
        <w:pStyle w:val="NoSpacing"/>
        <w:rPr>
          <w:sz w:val="28"/>
          <w:szCs w:val="28"/>
        </w:rPr>
      </w:pPr>
    </w:p>
    <w:p w14:paraId="54B594A3" w14:textId="5C3294B4" w:rsidR="00E10951" w:rsidRDefault="008F30C6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Need to contact the Rowan Foundation, </w:t>
      </w:r>
      <w:r w:rsidR="00E10951">
        <w:rPr>
          <w:sz w:val="28"/>
          <w:szCs w:val="28"/>
        </w:rPr>
        <w:t xml:space="preserve">they have funding </w:t>
      </w:r>
      <w:r>
        <w:rPr>
          <w:sz w:val="28"/>
          <w:szCs w:val="28"/>
        </w:rPr>
        <w:t xml:space="preserve">earmarked for historical </w:t>
      </w:r>
      <w:r w:rsidR="00DB09FD">
        <w:rPr>
          <w:sz w:val="28"/>
          <w:szCs w:val="28"/>
        </w:rPr>
        <w:t>s</w:t>
      </w:r>
      <w:r>
        <w:rPr>
          <w:sz w:val="28"/>
          <w:szCs w:val="28"/>
        </w:rPr>
        <w:t xml:space="preserve">ocieties and schools. </w:t>
      </w:r>
      <w:r w:rsidR="002D191F">
        <w:rPr>
          <w:sz w:val="28"/>
          <w:szCs w:val="28"/>
        </w:rPr>
        <w:t xml:space="preserve">  Another contact is Dorothy Guzzo</w:t>
      </w:r>
      <w:r w:rsidR="006B0582">
        <w:rPr>
          <w:sz w:val="28"/>
          <w:szCs w:val="28"/>
        </w:rPr>
        <w:t xml:space="preserve">, </w:t>
      </w:r>
    </w:p>
    <w:p w14:paraId="6C27382E" w14:textId="46246B0A" w:rsidR="006B0582" w:rsidRDefault="006B0582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NJ Historic</w:t>
      </w:r>
      <w:r w:rsidR="00B97497">
        <w:rPr>
          <w:sz w:val="28"/>
          <w:szCs w:val="28"/>
        </w:rPr>
        <w:t xml:space="preserve"> Trust.</w:t>
      </w:r>
      <w:r>
        <w:rPr>
          <w:sz w:val="28"/>
          <w:szCs w:val="28"/>
        </w:rPr>
        <w:t xml:space="preserve"> </w:t>
      </w:r>
    </w:p>
    <w:p w14:paraId="729CA077" w14:textId="7DC4E206" w:rsidR="00C0499F" w:rsidRDefault="00C0499F" w:rsidP="000A054A">
      <w:pPr>
        <w:pStyle w:val="NoSpacing"/>
        <w:rPr>
          <w:sz w:val="28"/>
          <w:szCs w:val="28"/>
        </w:rPr>
      </w:pPr>
    </w:p>
    <w:p w14:paraId="7BE1B2F7" w14:textId="77777777" w:rsidR="000A3EC9" w:rsidRDefault="00C0499F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are still zoning issues regarding the cemetery.</w:t>
      </w:r>
      <w:r w:rsidR="00C04B58">
        <w:rPr>
          <w:sz w:val="28"/>
          <w:szCs w:val="28"/>
        </w:rPr>
        <w:t xml:space="preserve">  </w:t>
      </w:r>
      <w:r w:rsidR="000A3EC9">
        <w:rPr>
          <w:sz w:val="28"/>
          <w:szCs w:val="28"/>
        </w:rPr>
        <w:t>They n</w:t>
      </w:r>
      <w:r w:rsidR="00C04B58">
        <w:rPr>
          <w:sz w:val="28"/>
          <w:szCs w:val="28"/>
        </w:rPr>
        <w:t xml:space="preserve">eed to go before </w:t>
      </w:r>
    </w:p>
    <w:p w14:paraId="478B957F" w14:textId="24F4ED44" w:rsidR="005F7454" w:rsidRDefault="00C04B58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Land Development Board</w:t>
      </w:r>
      <w:r w:rsidR="005D6577">
        <w:rPr>
          <w:sz w:val="28"/>
          <w:szCs w:val="28"/>
        </w:rPr>
        <w:t>.</w:t>
      </w:r>
      <w:r w:rsidR="00B97497">
        <w:rPr>
          <w:sz w:val="28"/>
          <w:szCs w:val="28"/>
        </w:rPr>
        <w:t xml:space="preserve">  Dr. Epps indicated that Dorothy Guzzo and the</w:t>
      </w:r>
    </w:p>
    <w:p w14:paraId="39219465" w14:textId="5BB8A1BE" w:rsidR="00AB5E3D" w:rsidRDefault="00B97497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NJ Historic Trust could be helpful with the cemetery issues as well as the feasibility study for the museum.</w:t>
      </w:r>
    </w:p>
    <w:p w14:paraId="4DE5D5AF" w14:textId="7ADE6776" w:rsidR="00AB5E3D" w:rsidRDefault="00AB5E3D" w:rsidP="000A054A">
      <w:pPr>
        <w:pStyle w:val="NoSpacing"/>
        <w:rPr>
          <w:sz w:val="28"/>
          <w:szCs w:val="28"/>
        </w:rPr>
      </w:pPr>
    </w:p>
    <w:p w14:paraId="022DE163" w14:textId="3B4E325C" w:rsidR="00D06353" w:rsidRDefault="000011D0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Timbuctoo will be participating in two </w:t>
      </w:r>
      <w:r w:rsidRPr="00867381">
        <w:rPr>
          <w:i/>
          <w:sz w:val="28"/>
          <w:szCs w:val="28"/>
        </w:rPr>
        <w:t>Black History Month</w:t>
      </w:r>
      <w:r>
        <w:rPr>
          <w:sz w:val="28"/>
          <w:szCs w:val="28"/>
        </w:rPr>
        <w:t xml:space="preserve"> programs:</w:t>
      </w:r>
    </w:p>
    <w:p w14:paraId="0901F3A4" w14:textId="77777777" w:rsidR="00D06353" w:rsidRDefault="00D06353" w:rsidP="00D063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What:            </w:t>
      </w:r>
      <w:r w:rsidRPr="00ED3FB1">
        <w:rPr>
          <w:b/>
          <w:i/>
          <w:sz w:val="28"/>
          <w:szCs w:val="28"/>
        </w:rPr>
        <w:t>One Event Three Speakers</w:t>
      </w:r>
    </w:p>
    <w:p w14:paraId="2AEC910D" w14:textId="77777777" w:rsidR="00D06353" w:rsidRDefault="00D06353" w:rsidP="00D063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.  Peter Hill, First African American Clock Maker</w:t>
      </w:r>
    </w:p>
    <w:p w14:paraId="50857B96" w14:textId="77777777" w:rsidR="00D06353" w:rsidRDefault="00D06353" w:rsidP="00D063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.  Underground Railroad in Burlington </w:t>
      </w:r>
    </w:p>
    <w:p w14:paraId="508B1373" w14:textId="3D3D79FC" w:rsidR="00D06353" w:rsidRDefault="00D06353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.  The Timbuctoo Community in Westampton</w:t>
      </w:r>
    </w:p>
    <w:p w14:paraId="48898E25" w14:textId="40748124" w:rsidR="000011D0" w:rsidRDefault="00480538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When:          Sunday, February 10,2019, starting at 1 P. M.</w:t>
      </w:r>
    </w:p>
    <w:p w14:paraId="5781C6ED" w14:textId="77777777" w:rsidR="00480538" w:rsidRDefault="00480538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Where:         Burlington Quaker Meeting House &amp; Center for Conference</w:t>
      </w:r>
    </w:p>
    <w:p w14:paraId="4203C767" w14:textId="77777777" w:rsidR="00480538" w:rsidRDefault="00480538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340 High St. </w:t>
      </w:r>
    </w:p>
    <w:p w14:paraId="64B0969D" w14:textId="4F05DBE7" w:rsidR="00480538" w:rsidRDefault="00480538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Burlington City, NJ 08016</w:t>
      </w:r>
    </w:p>
    <w:p w14:paraId="2B8655E9" w14:textId="41EEC2C5" w:rsidR="00FB0765" w:rsidRDefault="00C84F5B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Cost:              $10</w:t>
      </w:r>
      <w:r w:rsidR="00480538">
        <w:rPr>
          <w:sz w:val="28"/>
          <w:szCs w:val="28"/>
        </w:rPr>
        <w:t xml:space="preserve">                </w:t>
      </w:r>
    </w:p>
    <w:p w14:paraId="129BAF3A" w14:textId="7A7D90E2" w:rsidR="00FB0765" w:rsidRDefault="00FB0765" w:rsidP="000A054A">
      <w:pPr>
        <w:pStyle w:val="NoSpacing"/>
        <w:rPr>
          <w:sz w:val="28"/>
          <w:szCs w:val="28"/>
        </w:rPr>
      </w:pPr>
    </w:p>
    <w:p w14:paraId="7D2FF880" w14:textId="4181802E" w:rsidR="00D06353" w:rsidRPr="00ED3FB1" w:rsidRDefault="00703FCB" w:rsidP="00D06353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>W</w:t>
      </w:r>
      <w:r w:rsidR="00D06353">
        <w:rPr>
          <w:sz w:val="28"/>
          <w:szCs w:val="28"/>
        </w:rPr>
        <w:t xml:space="preserve">hat:             </w:t>
      </w:r>
      <w:r w:rsidR="00D06353" w:rsidRPr="00ED3FB1">
        <w:rPr>
          <w:b/>
          <w:i/>
          <w:sz w:val="28"/>
          <w:szCs w:val="28"/>
        </w:rPr>
        <w:t>Celebrating Family History</w:t>
      </w:r>
    </w:p>
    <w:p w14:paraId="345D46A1" w14:textId="77777777" w:rsidR="00D06353" w:rsidRPr="00ED3FB1" w:rsidRDefault="00D06353" w:rsidP="00D06353">
      <w:pPr>
        <w:pStyle w:val="NoSpacing"/>
        <w:rPr>
          <w:b/>
          <w:i/>
          <w:sz w:val="28"/>
          <w:szCs w:val="28"/>
        </w:rPr>
      </w:pPr>
      <w:r w:rsidRPr="00ED3FB1">
        <w:rPr>
          <w:b/>
          <w:i/>
          <w:sz w:val="28"/>
          <w:szCs w:val="28"/>
        </w:rPr>
        <w:t xml:space="preserve">                         “What we have learned in Timbuctoo” </w:t>
      </w:r>
    </w:p>
    <w:p w14:paraId="79DC6941" w14:textId="77777777" w:rsidR="00B932A1" w:rsidRDefault="00FB0765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When:            Saturday, February 23, 2019,</w:t>
      </w:r>
      <w:r w:rsidR="00B932A1">
        <w:rPr>
          <w:sz w:val="28"/>
          <w:szCs w:val="28"/>
        </w:rPr>
        <w:t xml:space="preserve"> 1-3 P.M.</w:t>
      </w:r>
    </w:p>
    <w:p w14:paraId="3C9F99AB" w14:textId="77777777" w:rsidR="00B932A1" w:rsidRDefault="00B932A1" w:rsidP="00B932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Where:           </w:t>
      </w:r>
      <w:r w:rsidRPr="00B932A1">
        <w:rPr>
          <w:sz w:val="28"/>
          <w:szCs w:val="28"/>
        </w:rPr>
        <w:t xml:space="preserve">Burlington County Lyceum of History and Natural Sciences </w:t>
      </w:r>
    </w:p>
    <w:p w14:paraId="66D64AB2" w14:textId="15192B1D" w:rsidR="00B932A1" w:rsidRPr="00B932A1" w:rsidRDefault="00B932A1" w:rsidP="00B932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932A1">
        <w:rPr>
          <w:sz w:val="28"/>
          <w:szCs w:val="28"/>
        </w:rPr>
        <w:t>307 High Street</w:t>
      </w:r>
    </w:p>
    <w:p w14:paraId="3A017590" w14:textId="77777777" w:rsidR="00B932A1" w:rsidRDefault="00B932A1" w:rsidP="00B932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932A1">
        <w:rPr>
          <w:sz w:val="28"/>
          <w:szCs w:val="28"/>
        </w:rPr>
        <w:t>Mount Holly</w:t>
      </w:r>
      <w:r>
        <w:rPr>
          <w:sz w:val="28"/>
          <w:szCs w:val="28"/>
        </w:rPr>
        <w:t>, NJ 08060</w:t>
      </w:r>
    </w:p>
    <w:p w14:paraId="70B92718" w14:textId="7FB2E71D" w:rsidR="00DD3CBB" w:rsidRDefault="00B932A1" w:rsidP="00B932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Cost:               Free </w:t>
      </w:r>
      <w:r w:rsidRPr="004F6FB2">
        <w:rPr>
          <w:sz w:val="28"/>
          <w:szCs w:val="28"/>
        </w:rPr>
        <w:t xml:space="preserve"> </w:t>
      </w:r>
    </w:p>
    <w:p w14:paraId="1E47ECA8" w14:textId="484E9EAE" w:rsidR="00DD3CBB" w:rsidRDefault="00DD3CBB" w:rsidP="00B932A1">
      <w:pPr>
        <w:pStyle w:val="NoSpacing"/>
        <w:rPr>
          <w:sz w:val="28"/>
          <w:szCs w:val="28"/>
        </w:rPr>
      </w:pPr>
    </w:p>
    <w:p w14:paraId="55E71534" w14:textId="2CF726DE" w:rsidR="00612E1C" w:rsidRDefault="004B7713" w:rsidP="00B932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mark your calendar for the </w:t>
      </w:r>
      <w:r w:rsidR="00DD3CBB">
        <w:rPr>
          <w:sz w:val="28"/>
          <w:szCs w:val="28"/>
        </w:rPr>
        <w:t>next three quarterly meeting</w:t>
      </w:r>
      <w:r>
        <w:rPr>
          <w:sz w:val="28"/>
          <w:szCs w:val="28"/>
        </w:rPr>
        <w:t>s</w:t>
      </w:r>
      <w:r w:rsidR="00612E1C">
        <w:rPr>
          <w:sz w:val="28"/>
          <w:szCs w:val="28"/>
        </w:rPr>
        <w:t>:</w:t>
      </w:r>
    </w:p>
    <w:p w14:paraId="1F06C584" w14:textId="0D489943" w:rsidR="00DD3CBB" w:rsidRDefault="00612E1C" w:rsidP="00B932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.  May 18</w:t>
      </w:r>
      <w:r w:rsidR="00DD3CBB">
        <w:rPr>
          <w:sz w:val="28"/>
          <w:szCs w:val="28"/>
        </w:rPr>
        <w:t xml:space="preserve"> </w:t>
      </w:r>
    </w:p>
    <w:p w14:paraId="31E3D2A4" w14:textId="40FFD24B" w:rsidR="00DD3CBB" w:rsidRDefault="00612E1C" w:rsidP="00B932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August </w:t>
      </w:r>
      <w:r w:rsidR="00033937">
        <w:rPr>
          <w:sz w:val="28"/>
          <w:szCs w:val="28"/>
        </w:rPr>
        <w:t>17</w:t>
      </w:r>
    </w:p>
    <w:p w14:paraId="4E29CE17" w14:textId="457722BE" w:rsidR="004B7713" w:rsidRDefault="00612E1C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4B7713">
        <w:rPr>
          <w:sz w:val="28"/>
          <w:szCs w:val="28"/>
        </w:rPr>
        <w:t>November 16</w:t>
      </w:r>
    </w:p>
    <w:p w14:paraId="067CACDE" w14:textId="78006BF4" w:rsidR="004B7713" w:rsidRDefault="004B7713" w:rsidP="000A054A">
      <w:pPr>
        <w:pStyle w:val="NoSpacing"/>
        <w:rPr>
          <w:sz w:val="28"/>
          <w:szCs w:val="28"/>
        </w:rPr>
      </w:pPr>
    </w:p>
    <w:p w14:paraId="36B1F2BF" w14:textId="4D85FC32" w:rsidR="00DF370A" w:rsidRDefault="004B7713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was adjourned at 2:45 P.M.</w:t>
      </w:r>
    </w:p>
    <w:p w14:paraId="2828E14F" w14:textId="77777777" w:rsidR="00890CAF" w:rsidRDefault="00890CAF" w:rsidP="000A054A">
      <w:pPr>
        <w:pStyle w:val="NoSpacing"/>
        <w:rPr>
          <w:sz w:val="28"/>
          <w:szCs w:val="28"/>
        </w:rPr>
      </w:pPr>
    </w:p>
    <w:p w14:paraId="7C4A6A1B" w14:textId="093246C1" w:rsidR="00DF370A" w:rsidRDefault="00DF370A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</w:t>
      </w:r>
      <w:r w:rsidR="00D06DF4">
        <w:rPr>
          <w:sz w:val="28"/>
          <w:szCs w:val="28"/>
        </w:rPr>
        <w:t>.</w:t>
      </w:r>
    </w:p>
    <w:p w14:paraId="4E97244B" w14:textId="4ECE4432" w:rsidR="00D06DF4" w:rsidRPr="004F6FB2" w:rsidRDefault="00D06DF4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Williams, Secret</w:t>
      </w:r>
      <w:r w:rsidR="00C75F4F">
        <w:rPr>
          <w:sz w:val="28"/>
          <w:szCs w:val="28"/>
        </w:rPr>
        <w:t>ary</w:t>
      </w:r>
    </w:p>
    <w:sectPr w:rsidR="00D06DF4" w:rsidRPr="004F6FB2" w:rsidSect="00F72BF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730F" w14:textId="77777777" w:rsidR="00243B7D" w:rsidRDefault="00243B7D" w:rsidP="00C30675">
      <w:pPr>
        <w:spacing w:after="0" w:line="240" w:lineRule="auto"/>
      </w:pPr>
      <w:r>
        <w:separator/>
      </w:r>
    </w:p>
  </w:endnote>
  <w:endnote w:type="continuationSeparator" w:id="0">
    <w:p w14:paraId="0630ED7A" w14:textId="77777777" w:rsidR="00243B7D" w:rsidRDefault="00243B7D" w:rsidP="00C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9F16" w14:textId="77777777" w:rsidR="00243B7D" w:rsidRDefault="00243B7D" w:rsidP="00C30675">
      <w:pPr>
        <w:spacing w:after="0" w:line="240" w:lineRule="auto"/>
      </w:pPr>
      <w:r>
        <w:separator/>
      </w:r>
    </w:p>
  </w:footnote>
  <w:footnote w:type="continuationSeparator" w:id="0">
    <w:p w14:paraId="6A704454" w14:textId="77777777" w:rsidR="00243B7D" w:rsidRDefault="00243B7D" w:rsidP="00C3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F6"/>
    <w:rsid w:val="0000039E"/>
    <w:rsid w:val="000004BF"/>
    <w:rsid w:val="000011D0"/>
    <w:rsid w:val="0000206C"/>
    <w:rsid w:val="00015B56"/>
    <w:rsid w:val="00030C6B"/>
    <w:rsid w:val="00033937"/>
    <w:rsid w:val="0004290A"/>
    <w:rsid w:val="00055F69"/>
    <w:rsid w:val="00071E63"/>
    <w:rsid w:val="0007230D"/>
    <w:rsid w:val="000740DF"/>
    <w:rsid w:val="00077C91"/>
    <w:rsid w:val="000876F7"/>
    <w:rsid w:val="000949BB"/>
    <w:rsid w:val="00095018"/>
    <w:rsid w:val="00095F56"/>
    <w:rsid w:val="00096750"/>
    <w:rsid w:val="000A02A7"/>
    <w:rsid w:val="000A054A"/>
    <w:rsid w:val="000A3EC9"/>
    <w:rsid w:val="000B7F83"/>
    <w:rsid w:val="000C7EC9"/>
    <w:rsid w:val="000E3E92"/>
    <w:rsid w:val="000F25CA"/>
    <w:rsid w:val="00101164"/>
    <w:rsid w:val="00103103"/>
    <w:rsid w:val="00103AE4"/>
    <w:rsid w:val="001049A3"/>
    <w:rsid w:val="001307F2"/>
    <w:rsid w:val="00130A3F"/>
    <w:rsid w:val="0013441C"/>
    <w:rsid w:val="00137D33"/>
    <w:rsid w:val="00147605"/>
    <w:rsid w:val="0015629A"/>
    <w:rsid w:val="00162554"/>
    <w:rsid w:val="0016279A"/>
    <w:rsid w:val="0017279D"/>
    <w:rsid w:val="00175D17"/>
    <w:rsid w:val="00185C10"/>
    <w:rsid w:val="00187B6B"/>
    <w:rsid w:val="00190093"/>
    <w:rsid w:val="00190875"/>
    <w:rsid w:val="001B010D"/>
    <w:rsid w:val="001B2566"/>
    <w:rsid w:val="001B7CEA"/>
    <w:rsid w:val="001C60D7"/>
    <w:rsid w:val="001E0754"/>
    <w:rsid w:val="001E0F9A"/>
    <w:rsid w:val="001F0AA5"/>
    <w:rsid w:val="001F5326"/>
    <w:rsid w:val="00204C19"/>
    <w:rsid w:val="002076F2"/>
    <w:rsid w:val="0021167D"/>
    <w:rsid w:val="00225615"/>
    <w:rsid w:val="00230AE8"/>
    <w:rsid w:val="0023359F"/>
    <w:rsid w:val="0023785B"/>
    <w:rsid w:val="00243B7D"/>
    <w:rsid w:val="00244035"/>
    <w:rsid w:val="0025356C"/>
    <w:rsid w:val="00267B23"/>
    <w:rsid w:val="00273A2D"/>
    <w:rsid w:val="002764B2"/>
    <w:rsid w:val="00287996"/>
    <w:rsid w:val="0029329D"/>
    <w:rsid w:val="002977ED"/>
    <w:rsid w:val="002A130B"/>
    <w:rsid w:val="002A2ACA"/>
    <w:rsid w:val="002A47DF"/>
    <w:rsid w:val="002A6CEE"/>
    <w:rsid w:val="002A7648"/>
    <w:rsid w:val="002B1209"/>
    <w:rsid w:val="002B577B"/>
    <w:rsid w:val="002B6C14"/>
    <w:rsid w:val="002C1AB3"/>
    <w:rsid w:val="002D191F"/>
    <w:rsid w:val="002D395F"/>
    <w:rsid w:val="002D58F0"/>
    <w:rsid w:val="002D62FA"/>
    <w:rsid w:val="002E3F85"/>
    <w:rsid w:val="002E5CCE"/>
    <w:rsid w:val="002F6AF9"/>
    <w:rsid w:val="0030025C"/>
    <w:rsid w:val="00302ACC"/>
    <w:rsid w:val="003065E6"/>
    <w:rsid w:val="00311723"/>
    <w:rsid w:val="00315CEE"/>
    <w:rsid w:val="0032176B"/>
    <w:rsid w:val="00321ACE"/>
    <w:rsid w:val="00324505"/>
    <w:rsid w:val="0034005F"/>
    <w:rsid w:val="00341877"/>
    <w:rsid w:val="00347060"/>
    <w:rsid w:val="00350A4B"/>
    <w:rsid w:val="00352F1E"/>
    <w:rsid w:val="0035486E"/>
    <w:rsid w:val="00356068"/>
    <w:rsid w:val="003775E2"/>
    <w:rsid w:val="00385E13"/>
    <w:rsid w:val="003905EE"/>
    <w:rsid w:val="00393E5F"/>
    <w:rsid w:val="00397581"/>
    <w:rsid w:val="003975FD"/>
    <w:rsid w:val="003A029F"/>
    <w:rsid w:val="003C5564"/>
    <w:rsid w:val="003C734E"/>
    <w:rsid w:val="003D59B1"/>
    <w:rsid w:val="003D6733"/>
    <w:rsid w:val="003E0219"/>
    <w:rsid w:val="003E2F90"/>
    <w:rsid w:val="003E7F10"/>
    <w:rsid w:val="003F33E5"/>
    <w:rsid w:val="003F79B0"/>
    <w:rsid w:val="0040085E"/>
    <w:rsid w:val="00403CF3"/>
    <w:rsid w:val="00407768"/>
    <w:rsid w:val="00426A64"/>
    <w:rsid w:val="004271B7"/>
    <w:rsid w:val="004336C6"/>
    <w:rsid w:val="00437263"/>
    <w:rsid w:val="004400B0"/>
    <w:rsid w:val="00440B3B"/>
    <w:rsid w:val="00446DAC"/>
    <w:rsid w:val="00450A08"/>
    <w:rsid w:val="00460D0A"/>
    <w:rsid w:val="00467A01"/>
    <w:rsid w:val="00475171"/>
    <w:rsid w:val="0047679B"/>
    <w:rsid w:val="00480538"/>
    <w:rsid w:val="0048175C"/>
    <w:rsid w:val="00484C05"/>
    <w:rsid w:val="004855A8"/>
    <w:rsid w:val="004933A3"/>
    <w:rsid w:val="004A2444"/>
    <w:rsid w:val="004A3E73"/>
    <w:rsid w:val="004A5D37"/>
    <w:rsid w:val="004B08CF"/>
    <w:rsid w:val="004B1031"/>
    <w:rsid w:val="004B7713"/>
    <w:rsid w:val="004C6B09"/>
    <w:rsid w:val="004D079A"/>
    <w:rsid w:val="004D29E0"/>
    <w:rsid w:val="004D7CB0"/>
    <w:rsid w:val="004E1268"/>
    <w:rsid w:val="004E377A"/>
    <w:rsid w:val="004E42DC"/>
    <w:rsid w:val="004E4836"/>
    <w:rsid w:val="004F1748"/>
    <w:rsid w:val="004F6FB2"/>
    <w:rsid w:val="004F7154"/>
    <w:rsid w:val="00503D93"/>
    <w:rsid w:val="0051267E"/>
    <w:rsid w:val="00516689"/>
    <w:rsid w:val="00516FAF"/>
    <w:rsid w:val="00525884"/>
    <w:rsid w:val="00525A4B"/>
    <w:rsid w:val="00542AC1"/>
    <w:rsid w:val="00546BA9"/>
    <w:rsid w:val="00554C10"/>
    <w:rsid w:val="00556643"/>
    <w:rsid w:val="00562113"/>
    <w:rsid w:val="00572A92"/>
    <w:rsid w:val="00574BF4"/>
    <w:rsid w:val="00577D18"/>
    <w:rsid w:val="00581CA8"/>
    <w:rsid w:val="0058696A"/>
    <w:rsid w:val="00587ACE"/>
    <w:rsid w:val="005A017C"/>
    <w:rsid w:val="005A5E01"/>
    <w:rsid w:val="005B51A6"/>
    <w:rsid w:val="005C226F"/>
    <w:rsid w:val="005C6C52"/>
    <w:rsid w:val="005C6F13"/>
    <w:rsid w:val="005C7B2C"/>
    <w:rsid w:val="005D29B2"/>
    <w:rsid w:val="005D3303"/>
    <w:rsid w:val="005D63DC"/>
    <w:rsid w:val="005D6577"/>
    <w:rsid w:val="005D716E"/>
    <w:rsid w:val="005F7454"/>
    <w:rsid w:val="00601F68"/>
    <w:rsid w:val="00605077"/>
    <w:rsid w:val="00612E1C"/>
    <w:rsid w:val="006301D7"/>
    <w:rsid w:val="00630500"/>
    <w:rsid w:val="00630F8F"/>
    <w:rsid w:val="00631AB7"/>
    <w:rsid w:val="00640A84"/>
    <w:rsid w:val="00643E50"/>
    <w:rsid w:val="0064480B"/>
    <w:rsid w:val="0064533D"/>
    <w:rsid w:val="006464C2"/>
    <w:rsid w:val="00654418"/>
    <w:rsid w:val="00664913"/>
    <w:rsid w:val="00673D41"/>
    <w:rsid w:val="006B0582"/>
    <w:rsid w:val="006B09BA"/>
    <w:rsid w:val="006C53F2"/>
    <w:rsid w:val="006C6460"/>
    <w:rsid w:val="006D3430"/>
    <w:rsid w:val="006D6C72"/>
    <w:rsid w:val="006D74E7"/>
    <w:rsid w:val="006D7B01"/>
    <w:rsid w:val="006E065D"/>
    <w:rsid w:val="006F23AF"/>
    <w:rsid w:val="006F4A3F"/>
    <w:rsid w:val="006F6E81"/>
    <w:rsid w:val="00703FCB"/>
    <w:rsid w:val="007041FA"/>
    <w:rsid w:val="00705287"/>
    <w:rsid w:val="00710601"/>
    <w:rsid w:val="00715973"/>
    <w:rsid w:val="007220BA"/>
    <w:rsid w:val="00742F63"/>
    <w:rsid w:val="00745A99"/>
    <w:rsid w:val="00754A70"/>
    <w:rsid w:val="00755311"/>
    <w:rsid w:val="007604AE"/>
    <w:rsid w:val="00770A84"/>
    <w:rsid w:val="00772858"/>
    <w:rsid w:val="00775134"/>
    <w:rsid w:val="007929B6"/>
    <w:rsid w:val="007A1C85"/>
    <w:rsid w:val="007A2B4E"/>
    <w:rsid w:val="007A5082"/>
    <w:rsid w:val="007A71C4"/>
    <w:rsid w:val="007B34E3"/>
    <w:rsid w:val="007B62A6"/>
    <w:rsid w:val="007C1871"/>
    <w:rsid w:val="007C1F8C"/>
    <w:rsid w:val="007C4280"/>
    <w:rsid w:val="007C7FDA"/>
    <w:rsid w:val="007E0EF4"/>
    <w:rsid w:val="007E12FF"/>
    <w:rsid w:val="007F731F"/>
    <w:rsid w:val="008034A8"/>
    <w:rsid w:val="00807123"/>
    <w:rsid w:val="0081009B"/>
    <w:rsid w:val="00811157"/>
    <w:rsid w:val="00813585"/>
    <w:rsid w:val="00820631"/>
    <w:rsid w:val="00820B8D"/>
    <w:rsid w:val="008248F8"/>
    <w:rsid w:val="00832F2A"/>
    <w:rsid w:val="00833B59"/>
    <w:rsid w:val="00834A57"/>
    <w:rsid w:val="00836458"/>
    <w:rsid w:val="00837541"/>
    <w:rsid w:val="00840086"/>
    <w:rsid w:val="00846CDF"/>
    <w:rsid w:val="00851470"/>
    <w:rsid w:val="00852582"/>
    <w:rsid w:val="00860A4A"/>
    <w:rsid w:val="00865AF6"/>
    <w:rsid w:val="00867381"/>
    <w:rsid w:val="00870417"/>
    <w:rsid w:val="0087388B"/>
    <w:rsid w:val="00884DC7"/>
    <w:rsid w:val="00890CAF"/>
    <w:rsid w:val="00895169"/>
    <w:rsid w:val="00897AB3"/>
    <w:rsid w:val="008A3A12"/>
    <w:rsid w:val="008B32AC"/>
    <w:rsid w:val="008B5742"/>
    <w:rsid w:val="008B5EF8"/>
    <w:rsid w:val="008C0D95"/>
    <w:rsid w:val="008E174F"/>
    <w:rsid w:val="008E36EA"/>
    <w:rsid w:val="008E75A8"/>
    <w:rsid w:val="008F30C6"/>
    <w:rsid w:val="008F7E92"/>
    <w:rsid w:val="00900875"/>
    <w:rsid w:val="00902F51"/>
    <w:rsid w:val="00906A2A"/>
    <w:rsid w:val="00922369"/>
    <w:rsid w:val="00923737"/>
    <w:rsid w:val="00933267"/>
    <w:rsid w:val="009460D9"/>
    <w:rsid w:val="00952A8D"/>
    <w:rsid w:val="009578D5"/>
    <w:rsid w:val="00961030"/>
    <w:rsid w:val="00964EFB"/>
    <w:rsid w:val="00973460"/>
    <w:rsid w:val="00977EFF"/>
    <w:rsid w:val="00981B46"/>
    <w:rsid w:val="0099289A"/>
    <w:rsid w:val="009A116F"/>
    <w:rsid w:val="009A797A"/>
    <w:rsid w:val="009C213F"/>
    <w:rsid w:val="009C3B2B"/>
    <w:rsid w:val="009C4D56"/>
    <w:rsid w:val="009C5110"/>
    <w:rsid w:val="009D43EA"/>
    <w:rsid w:val="00A005B8"/>
    <w:rsid w:val="00A11C4E"/>
    <w:rsid w:val="00A147C3"/>
    <w:rsid w:val="00A257F4"/>
    <w:rsid w:val="00A26DCD"/>
    <w:rsid w:val="00A35BB2"/>
    <w:rsid w:val="00A41692"/>
    <w:rsid w:val="00A5252D"/>
    <w:rsid w:val="00A536D7"/>
    <w:rsid w:val="00A77995"/>
    <w:rsid w:val="00A82BF8"/>
    <w:rsid w:val="00A90625"/>
    <w:rsid w:val="00AB1CBD"/>
    <w:rsid w:val="00AB5E3D"/>
    <w:rsid w:val="00AC68A0"/>
    <w:rsid w:val="00AD399C"/>
    <w:rsid w:val="00AD51FB"/>
    <w:rsid w:val="00AD6EB9"/>
    <w:rsid w:val="00AE18EB"/>
    <w:rsid w:val="00AE45A1"/>
    <w:rsid w:val="00AF44C7"/>
    <w:rsid w:val="00B04BE3"/>
    <w:rsid w:val="00B13999"/>
    <w:rsid w:val="00B21768"/>
    <w:rsid w:val="00B2594D"/>
    <w:rsid w:val="00B32EAC"/>
    <w:rsid w:val="00B43C14"/>
    <w:rsid w:val="00B50396"/>
    <w:rsid w:val="00B60481"/>
    <w:rsid w:val="00B60E49"/>
    <w:rsid w:val="00B623B0"/>
    <w:rsid w:val="00B6427B"/>
    <w:rsid w:val="00B71D0C"/>
    <w:rsid w:val="00B857F5"/>
    <w:rsid w:val="00B92537"/>
    <w:rsid w:val="00B932A1"/>
    <w:rsid w:val="00B97497"/>
    <w:rsid w:val="00BA1FCA"/>
    <w:rsid w:val="00BA50CB"/>
    <w:rsid w:val="00BB07D5"/>
    <w:rsid w:val="00BB61DD"/>
    <w:rsid w:val="00BD162E"/>
    <w:rsid w:val="00BE05D1"/>
    <w:rsid w:val="00BE7D92"/>
    <w:rsid w:val="00BF1809"/>
    <w:rsid w:val="00C00092"/>
    <w:rsid w:val="00C02110"/>
    <w:rsid w:val="00C0499F"/>
    <w:rsid w:val="00C04B58"/>
    <w:rsid w:val="00C07034"/>
    <w:rsid w:val="00C07403"/>
    <w:rsid w:val="00C1046D"/>
    <w:rsid w:val="00C1214E"/>
    <w:rsid w:val="00C16D31"/>
    <w:rsid w:val="00C17D09"/>
    <w:rsid w:val="00C21A2D"/>
    <w:rsid w:val="00C21BAE"/>
    <w:rsid w:val="00C24E94"/>
    <w:rsid w:val="00C30675"/>
    <w:rsid w:val="00C52544"/>
    <w:rsid w:val="00C56A69"/>
    <w:rsid w:val="00C572A3"/>
    <w:rsid w:val="00C757C4"/>
    <w:rsid w:val="00C75F4F"/>
    <w:rsid w:val="00C76A61"/>
    <w:rsid w:val="00C77FCE"/>
    <w:rsid w:val="00C84F5B"/>
    <w:rsid w:val="00C85520"/>
    <w:rsid w:val="00C94283"/>
    <w:rsid w:val="00C960DF"/>
    <w:rsid w:val="00CA0CBC"/>
    <w:rsid w:val="00CB1C04"/>
    <w:rsid w:val="00CB5719"/>
    <w:rsid w:val="00CC652E"/>
    <w:rsid w:val="00CF6D29"/>
    <w:rsid w:val="00CF76E8"/>
    <w:rsid w:val="00D0149F"/>
    <w:rsid w:val="00D03F67"/>
    <w:rsid w:val="00D06353"/>
    <w:rsid w:val="00D06DF4"/>
    <w:rsid w:val="00D172AA"/>
    <w:rsid w:val="00D210BC"/>
    <w:rsid w:val="00D47EB3"/>
    <w:rsid w:val="00D571D5"/>
    <w:rsid w:val="00D5777C"/>
    <w:rsid w:val="00D62719"/>
    <w:rsid w:val="00D72936"/>
    <w:rsid w:val="00D75A99"/>
    <w:rsid w:val="00D8598B"/>
    <w:rsid w:val="00D9234A"/>
    <w:rsid w:val="00D94EC9"/>
    <w:rsid w:val="00DA2985"/>
    <w:rsid w:val="00DB09FD"/>
    <w:rsid w:val="00DB4C66"/>
    <w:rsid w:val="00DC4CCA"/>
    <w:rsid w:val="00DC59C1"/>
    <w:rsid w:val="00DD0163"/>
    <w:rsid w:val="00DD186D"/>
    <w:rsid w:val="00DD3CBB"/>
    <w:rsid w:val="00DE09DF"/>
    <w:rsid w:val="00DE54AB"/>
    <w:rsid w:val="00DF370A"/>
    <w:rsid w:val="00E062BC"/>
    <w:rsid w:val="00E06FA7"/>
    <w:rsid w:val="00E10951"/>
    <w:rsid w:val="00E145C3"/>
    <w:rsid w:val="00E14B75"/>
    <w:rsid w:val="00E21A94"/>
    <w:rsid w:val="00E23C38"/>
    <w:rsid w:val="00E2692C"/>
    <w:rsid w:val="00E26E75"/>
    <w:rsid w:val="00E33369"/>
    <w:rsid w:val="00E505E4"/>
    <w:rsid w:val="00E5614B"/>
    <w:rsid w:val="00E57995"/>
    <w:rsid w:val="00E61436"/>
    <w:rsid w:val="00E6213A"/>
    <w:rsid w:val="00E71CE4"/>
    <w:rsid w:val="00E757EA"/>
    <w:rsid w:val="00E838F1"/>
    <w:rsid w:val="00E85FD3"/>
    <w:rsid w:val="00EA14A5"/>
    <w:rsid w:val="00EB055A"/>
    <w:rsid w:val="00EB31CF"/>
    <w:rsid w:val="00EB4232"/>
    <w:rsid w:val="00EB6E7B"/>
    <w:rsid w:val="00EC00F3"/>
    <w:rsid w:val="00EC38D3"/>
    <w:rsid w:val="00EC6E71"/>
    <w:rsid w:val="00ED21E2"/>
    <w:rsid w:val="00ED3FB1"/>
    <w:rsid w:val="00EE26D6"/>
    <w:rsid w:val="00F058B4"/>
    <w:rsid w:val="00F157AD"/>
    <w:rsid w:val="00F2153E"/>
    <w:rsid w:val="00F232C2"/>
    <w:rsid w:val="00F235E3"/>
    <w:rsid w:val="00F23667"/>
    <w:rsid w:val="00F26294"/>
    <w:rsid w:val="00F2679D"/>
    <w:rsid w:val="00F276E4"/>
    <w:rsid w:val="00F351DB"/>
    <w:rsid w:val="00F518F4"/>
    <w:rsid w:val="00F5348E"/>
    <w:rsid w:val="00F60CA6"/>
    <w:rsid w:val="00F6334C"/>
    <w:rsid w:val="00F64BD4"/>
    <w:rsid w:val="00F64F75"/>
    <w:rsid w:val="00F668E5"/>
    <w:rsid w:val="00F679FB"/>
    <w:rsid w:val="00F67E67"/>
    <w:rsid w:val="00F72404"/>
    <w:rsid w:val="00F72BFE"/>
    <w:rsid w:val="00F82E91"/>
    <w:rsid w:val="00F84972"/>
    <w:rsid w:val="00F95029"/>
    <w:rsid w:val="00FB0765"/>
    <w:rsid w:val="00FB30BB"/>
    <w:rsid w:val="00FC14E8"/>
    <w:rsid w:val="00FE00D4"/>
    <w:rsid w:val="00FE04A1"/>
    <w:rsid w:val="00FE0573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74A8"/>
  <w15:chartTrackingRefBased/>
  <w15:docId w15:val="{2D362214-C4F1-4C92-8390-82B957D9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75"/>
  </w:style>
  <w:style w:type="paragraph" w:styleId="Footer">
    <w:name w:val="footer"/>
    <w:basedOn w:val="Normal"/>
    <w:link w:val="FooterChar"/>
    <w:uiPriority w:val="99"/>
    <w:unhideWhenUsed/>
    <w:rsid w:val="00C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75"/>
  </w:style>
  <w:style w:type="paragraph" w:styleId="BalloonText">
    <w:name w:val="Balloon Text"/>
    <w:basedOn w:val="Normal"/>
    <w:link w:val="BalloonTextChar"/>
    <w:uiPriority w:val="99"/>
    <w:semiHidden/>
    <w:unhideWhenUsed/>
    <w:rsid w:val="006D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46D2-8FAF-4C97-A559-09D00A85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Williams</dc:creator>
  <cp:keywords/>
  <dc:description/>
  <cp:lastModifiedBy>Westampton Township</cp:lastModifiedBy>
  <cp:revision>2</cp:revision>
  <cp:lastPrinted>2019-02-05T01:26:00Z</cp:lastPrinted>
  <dcterms:created xsi:type="dcterms:W3CDTF">2019-02-05T13:29:00Z</dcterms:created>
  <dcterms:modified xsi:type="dcterms:W3CDTF">2019-02-05T13:29:00Z</dcterms:modified>
</cp:coreProperties>
</file>