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95C9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2E264A7D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0E046AAA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5A7CB9A6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7DEAF07D" w14:textId="14E0F588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B046DF">
        <w:rPr>
          <w:rFonts w:ascii="Arial" w:hAnsi="Arial" w:cs="Arial"/>
          <w:color w:val="050505"/>
          <w:sz w:val="21"/>
          <w:szCs w:val="21"/>
        </w:rPr>
        <w:t>Westampton Twp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3918EDC9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C6713F6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697572F8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9C8938C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7ED13A9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BC0F5A4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affairs</w:t>
      </w:r>
      <w:proofErr w:type="gramEnd"/>
    </w:p>
    <w:p w14:paraId="749C5F21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2DFA6AED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7AE4DC56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 xml:space="preserve">You might be asked to help in the investigation by giving a detailed statement </w:t>
      </w:r>
      <w:proofErr w:type="gramStart"/>
      <w:r w:rsidRPr="00A764CB">
        <w:rPr>
          <w:rFonts w:ascii="Arial" w:hAnsi="Arial" w:cs="Arial"/>
          <w:color w:val="050505"/>
          <w:sz w:val="21"/>
          <w:szCs w:val="21"/>
        </w:rPr>
        <w:t>about</w:t>
      </w:r>
      <w:proofErr w:type="gramEnd"/>
    </w:p>
    <w:p w14:paraId="38E5D211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63B8B5B5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401FD14C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1FAD23B5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3F9B16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332D8E02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5ADB59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241C8461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50F2FF6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14:paraId="62AFEF7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281C4A7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17620526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266C4B69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If our investigation shows that a crime might have been committed,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county</w:t>
      </w:r>
      <w:proofErr w:type="gramEnd"/>
    </w:p>
    <w:p w14:paraId="2395D55C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4626F892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01AE42F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02B0D58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54FCC947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0C280D7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40D56CA1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56B542F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D7DBCD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confidential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2E17EC9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6DB26C8" w14:textId="509D268D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You may call the</w:t>
      </w:r>
      <w:r w:rsidR="00B046DF">
        <w:rPr>
          <w:rFonts w:ascii="Arial" w:hAnsi="Arial" w:cs="Arial"/>
          <w:color w:val="050505"/>
          <w:sz w:val="21"/>
          <w:szCs w:val="21"/>
        </w:rPr>
        <w:t xml:space="preserve"> Lt </w:t>
      </w:r>
      <w:proofErr w:type="spellStart"/>
      <w:r w:rsidR="00B046DF">
        <w:rPr>
          <w:rFonts w:ascii="Arial" w:hAnsi="Arial" w:cs="Arial"/>
          <w:color w:val="050505"/>
          <w:sz w:val="21"/>
          <w:szCs w:val="21"/>
        </w:rPr>
        <w:t>Rryan</w:t>
      </w:r>
      <w:proofErr w:type="spellEnd"/>
      <w:r w:rsidR="00B046DF">
        <w:rPr>
          <w:rFonts w:ascii="Arial" w:hAnsi="Arial" w:cs="Arial"/>
          <w:color w:val="050505"/>
          <w:sz w:val="21"/>
          <w:szCs w:val="21"/>
        </w:rPr>
        <w:t xml:space="preserve"> Bieri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B046DF">
        <w:rPr>
          <w:rFonts w:ascii="Arial" w:hAnsi="Arial" w:cs="Arial"/>
          <w:color w:val="050505"/>
          <w:sz w:val="21"/>
          <w:szCs w:val="21"/>
        </w:rPr>
        <w:t xml:space="preserve">609-267-3000 </w:t>
      </w:r>
      <w:proofErr w:type="spellStart"/>
      <w:r w:rsidR="00B046DF">
        <w:rPr>
          <w:rFonts w:ascii="Arial" w:hAnsi="Arial" w:cs="Arial"/>
          <w:color w:val="050505"/>
          <w:sz w:val="21"/>
          <w:szCs w:val="21"/>
        </w:rPr>
        <w:t>exxt</w:t>
      </w:r>
      <w:proofErr w:type="spellEnd"/>
      <w:r w:rsidR="00B046DF">
        <w:rPr>
          <w:rFonts w:ascii="Arial" w:hAnsi="Arial" w:cs="Arial"/>
          <w:color w:val="050505"/>
          <w:sz w:val="21"/>
          <w:szCs w:val="21"/>
        </w:rPr>
        <w:t xml:space="preserve"> 143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14:paraId="006BA8AB" w14:textId="0CB4EED0" w:rsidR="00E53717" w:rsidRDefault="00665243" w:rsidP="00C917EF">
      <w:pPr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p w14:paraId="143A4D19" w14:textId="77777777" w:rsidR="00B046DF" w:rsidRDefault="00B046DF" w:rsidP="00B046DF"/>
    <w:sectPr w:rsidR="00B046DF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6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046DF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69AC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Lt. Brian Ferguson</cp:lastModifiedBy>
  <cp:revision>2</cp:revision>
  <cp:lastPrinted>2020-01-21T17:38:00Z</cp:lastPrinted>
  <dcterms:created xsi:type="dcterms:W3CDTF">2023-02-17T12:02:00Z</dcterms:created>
  <dcterms:modified xsi:type="dcterms:W3CDTF">2023-02-17T12:02:00Z</dcterms:modified>
</cp:coreProperties>
</file>